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C7DA" w14:textId="2F3ADFCB" w:rsidR="00A13414" w:rsidRPr="00104B4F" w:rsidRDefault="00104B4F" w:rsidP="00A13414">
      <w:pPr>
        <w:jc w:val="center"/>
        <w:rPr>
          <w:rFonts w:ascii="Century Gothic" w:hAnsi="Century Gothic"/>
          <w:b/>
          <w:color w:val="244061"/>
          <w:sz w:val="32"/>
          <w:szCs w:val="32"/>
        </w:rPr>
      </w:pPr>
      <w:bookmarkStart w:id="0" w:name="_Toc346871583"/>
      <w:bookmarkStart w:id="1" w:name="_Toc346873771"/>
      <w:r>
        <w:rPr>
          <w:noProof/>
          <w:lang w:val="es-BO" w:eastAsia="es-BO"/>
        </w:rPr>
        <w:drawing>
          <wp:anchor distT="0" distB="0" distL="114300" distR="114300" simplePos="0" relativeHeight="251667456" behindDoc="1" locked="0" layoutInCell="1" allowOverlap="1" wp14:anchorId="00CBA3E5" wp14:editId="514118FE">
            <wp:simplePos x="0" y="0"/>
            <wp:positionH relativeFrom="margin">
              <wp:posOffset>-746429</wp:posOffset>
            </wp:positionH>
            <wp:positionV relativeFrom="paragraph">
              <wp:posOffset>-559380</wp:posOffset>
            </wp:positionV>
            <wp:extent cx="1113183" cy="137541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83" cy="1375410"/>
                    </a:xfrm>
                    <a:prstGeom prst="rect">
                      <a:avLst/>
                    </a:prstGeom>
                    <a:noFill/>
                  </pic:spPr>
                </pic:pic>
              </a:graphicData>
            </a:graphic>
            <wp14:sizeRelH relativeFrom="page">
              <wp14:pctWidth>0</wp14:pctWidth>
            </wp14:sizeRelH>
            <wp14:sizeRelV relativeFrom="page">
              <wp14:pctHeight>0</wp14:pctHeight>
            </wp14:sizeRelV>
          </wp:anchor>
        </w:drawing>
      </w:r>
      <w:r w:rsidR="00A13414" w:rsidRPr="00104B4F">
        <w:rPr>
          <w:rFonts w:ascii="Century Gothic" w:hAnsi="Century Gothic"/>
          <w:b/>
          <w:color w:val="244061"/>
          <w:sz w:val="32"/>
          <w:szCs w:val="32"/>
        </w:rPr>
        <w:t>MINISTERIO DE ECONOMÍA Y FINANZAS PÚBLICAS</w:t>
      </w:r>
    </w:p>
    <w:p w14:paraId="0583C1E0" w14:textId="478E354E" w:rsidR="00A13414" w:rsidRDefault="00A13414" w:rsidP="00A13414">
      <w:pPr>
        <w:jc w:val="center"/>
        <w:rPr>
          <w:rFonts w:ascii="Century Gothic" w:hAnsi="Century Gothic"/>
          <w:b/>
          <w:color w:val="244061"/>
          <w:sz w:val="44"/>
          <w:szCs w:val="36"/>
        </w:rPr>
      </w:pPr>
      <w:r>
        <w:rPr>
          <w:rFonts w:ascii="Century Gothic" w:hAnsi="Century Gothic"/>
          <w:b/>
          <w:color w:val="244061"/>
          <w:sz w:val="28"/>
          <w:szCs w:val="36"/>
        </w:rPr>
        <w:t>VICEMINISTERIO DE PRESUPUESTO Y CONTABILIDAD FISCAL</w:t>
      </w:r>
    </w:p>
    <w:p w14:paraId="2AB17363" w14:textId="7BCFBA81" w:rsidR="00A13414" w:rsidRDefault="00A13414" w:rsidP="00A13414">
      <w:pPr>
        <w:jc w:val="center"/>
        <w:rPr>
          <w:b/>
          <w:color w:val="244061"/>
          <w:sz w:val="28"/>
          <w:szCs w:val="36"/>
        </w:rPr>
      </w:pPr>
      <w:r>
        <w:rPr>
          <w:rFonts w:ascii="Century Gothic" w:hAnsi="Century Gothic"/>
          <w:b/>
          <w:color w:val="244061"/>
          <w:sz w:val="28"/>
          <w:szCs w:val="36"/>
        </w:rPr>
        <w:t>Dirección General de Normas de Gestión Pública</w:t>
      </w:r>
    </w:p>
    <w:p w14:paraId="74A45B9A" w14:textId="78A40F1A" w:rsidR="00A13414" w:rsidRDefault="00A13414" w:rsidP="00A13414">
      <w:pPr>
        <w:spacing w:after="160" w:line="256" w:lineRule="auto"/>
      </w:pPr>
    </w:p>
    <w:p w14:paraId="605B1D74" w14:textId="4AF8C553" w:rsidR="00A13414" w:rsidRDefault="00A13414" w:rsidP="00A13414"/>
    <w:p w14:paraId="2285C462" w14:textId="1FBC26BD" w:rsidR="00A13414" w:rsidRDefault="00235405"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6F12B746">
                <wp:simplePos x="0" y="0"/>
                <wp:positionH relativeFrom="margin">
                  <wp:posOffset>-750570</wp:posOffset>
                </wp:positionH>
                <wp:positionV relativeFrom="paragraph">
                  <wp:posOffset>2775585</wp:posOffset>
                </wp:positionV>
                <wp:extent cx="7112635" cy="42386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23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4E1246" w:rsidRDefault="004E1246" w:rsidP="00A13414">
                            <w:pPr>
                              <w:rPr>
                                <w:b/>
                                <w:sz w:val="36"/>
                                <w:szCs w:val="36"/>
                              </w:rPr>
                            </w:pPr>
                          </w:p>
                          <w:p w14:paraId="32569E91" w14:textId="77777777" w:rsidR="004E1246" w:rsidRDefault="004E1246" w:rsidP="00A13414">
                            <w:pPr>
                              <w:rPr>
                                <w:b/>
                                <w:sz w:val="44"/>
                                <w:szCs w:val="36"/>
                              </w:rPr>
                            </w:pPr>
                          </w:p>
                          <w:p w14:paraId="400DF69F" w14:textId="77777777" w:rsidR="004E1246" w:rsidRDefault="004E1246" w:rsidP="00A13414">
                            <w:pPr>
                              <w:jc w:val="center"/>
                              <w:rPr>
                                <w:b/>
                                <w:sz w:val="8"/>
                                <w:szCs w:val="36"/>
                              </w:rPr>
                            </w:pPr>
                          </w:p>
                          <w:p w14:paraId="72BB095A" w14:textId="77777777" w:rsidR="004E1246" w:rsidRPr="00235405" w:rsidRDefault="004E1246" w:rsidP="00A13414">
                            <w:pPr>
                              <w:jc w:val="center"/>
                              <w:rPr>
                                <w:rFonts w:ascii="Century Gothic" w:hAnsi="Century Gothic"/>
                                <w:b/>
                                <w:color w:val="244061"/>
                                <w:sz w:val="32"/>
                                <w:szCs w:val="32"/>
                              </w:rPr>
                            </w:pPr>
                            <w:r w:rsidRPr="00235405">
                              <w:rPr>
                                <w:rFonts w:ascii="Century Gothic" w:hAnsi="Century Gothic"/>
                                <w:b/>
                                <w:color w:val="244061"/>
                                <w:sz w:val="32"/>
                                <w:szCs w:val="32"/>
                              </w:rPr>
                              <w:t>MODELO DE DOCUMENTO BASE DE CONTRATACIÓN</w:t>
                            </w:r>
                          </w:p>
                          <w:p w14:paraId="3FE6F211" w14:textId="3CDBB1EE" w:rsidR="004E1246" w:rsidRDefault="004E1246" w:rsidP="00A13414">
                            <w:pPr>
                              <w:jc w:val="center"/>
                              <w:rPr>
                                <w:rFonts w:ascii="Century Gothic" w:hAnsi="Century Gothic"/>
                                <w:b/>
                                <w:color w:val="244061"/>
                                <w:sz w:val="32"/>
                                <w:szCs w:val="32"/>
                              </w:rPr>
                            </w:pPr>
                            <w:r w:rsidRPr="00235405">
                              <w:rPr>
                                <w:rFonts w:ascii="Century Gothic" w:hAnsi="Century Gothic"/>
                                <w:b/>
                                <w:color w:val="244061"/>
                                <w:sz w:val="32"/>
                                <w:szCs w:val="32"/>
                              </w:rPr>
                              <w:t>PARA ADQUISICIÓN DE BIENES</w:t>
                            </w:r>
                          </w:p>
                          <w:p w14:paraId="5345CF47" w14:textId="08B3729A" w:rsidR="00235405" w:rsidRDefault="00235405" w:rsidP="00A13414">
                            <w:pPr>
                              <w:jc w:val="center"/>
                              <w:rPr>
                                <w:rFonts w:ascii="Century Gothic" w:hAnsi="Century Gothic"/>
                                <w:b/>
                                <w:color w:val="244061"/>
                                <w:sz w:val="32"/>
                                <w:szCs w:val="32"/>
                              </w:rPr>
                            </w:pPr>
                          </w:p>
                          <w:p w14:paraId="674036D0" w14:textId="00B22C76" w:rsidR="00235405" w:rsidRPr="00235405" w:rsidRDefault="00235405" w:rsidP="00A13414">
                            <w:pPr>
                              <w:jc w:val="center"/>
                              <w:rPr>
                                <w:rFonts w:ascii="Century Gothic" w:hAnsi="Century Gothic"/>
                                <w:b/>
                                <w:color w:val="244061"/>
                                <w:sz w:val="32"/>
                                <w:szCs w:val="32"/>
                              </w:rPr>
                            </w:pPr>
                            <w:r>
                              <w:rPr>
                                <w:rFonts w:ascii="Century Gothic" w:hAnsi="Century Gothic"/>
                                <w:b/>
                                <w:color w:val="244061"/>
                                <w:sz w:val="32"/>
                                <w:szCs w:val="32"/>
                              </w:rPr>
                              <w:t>“ADQUISICIÓN DE EQUIPOS DE RED Y CYBERSEGURIDAD PARA LA PRESA MISICUNI”</w:t>
                            </w:r>
                          </w:p>
                          <w:p w14:paraId="72D2A95F" w14:textId="77777777" w:rsidR="004E1246" w:rsidRDefault="004E1246" w:rsidP="00A13414">
                            <w:pPr>
                              <w:jc w:val="center"/>
                              <w:rPr>
                                <w:rFonts w:ascii="Century Gothic" w:hAnsi="Century Gothic"/>
                                <w:b/>
                                <w:color w:val="244061"/>
                                <w:sz w:val="36"/>
                                <w:szCs w:val="36"/>
                              </w:rPr>
                            </w:pPr>
                          </w:p>
                          <w:p w14:paraId="19E15F87" w14:textId="77777777" w:rsidR="004E1246" w:rsidRDefault="004E1246"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E1246" w:rsidRDefault="004E1246" w:rsidP="00A13414">
                            <w:pPr>
                              <w:ind w:right="13"/>
                              <w:jc w:val="center"/>
                              <w:rPr>
                                <w:rFonts w:ascii="Century Gothic" w:hAnsi="Century Gothic"/>
                                <w:b/>
                                <w:color w:val="244061"/>
                                <w:szCs w:val="18"/>
                              </w:rPr>
                            </w:pPr>
                          </w:p>
                          <w:p w14:paraId="2C17C5A7" w14:textId="77777777" w:rsidR="004E1246" w:rsidRDefault="004E1246" w:rsidP="00A13414">
                            <w:pPr>
                              <w:ind w:left="567" w:right="931"/>
                              <w:rPr>
                                <w:rFonts w:ascii="Comic Sans MS" w:hAnsi="Comic Sans MS"/>
                                <w:u w:val="single"/>
                              </w:rPr>
                            </w:pPr>
                          </w:p>
                          <w:p w14:paraId="15C0BF48" w14:textId="6A0CFB27" w:rsidR="00235405" w:rsidRPr="007F5556" w:rsidRDefault="00235405" w:rsidP="00235405">
                            <w:pPr>
                              <w:jc w:val="center"/>
                              <w:rPr>
                                <w:rFonts w:ascii="Century Gothic" w:hAnsi="Century Gothic"/>
                                <w:b/>
                                <w:color w:val="244061"/>
                                <w:sz w:val="32"/>
                                <w:szCs w:val="32"/>
                                <w:lang w:val="en-US"/>
                              </w:rPr>
                            </w:pPr>
                            <w:r w:rsidRPr="007F5556">
                              <w:rPr>
                                <w:rFonts w:ascii="Century Gothic" w:hAnsi="Century Gothic"/>
                                <w:b/>
                                <w:color w:val="244061"/>
                                <w:sz w:val="32"/>
                                <w:szCs w:val="32"/>
                                <w:lang w:val="en-US"/>
                              </w:rPr>
                              <w:t>E.M. GAF ANPE-0</w:t>
                            </w:r>
                            <w:r>
                              <w:rPr>
                                <w:rFonts w:ascii="Century Gothic" w:hAnsi="Century Gothic"/>
                                <w:b/>
                                <w:color w:val="244061"/>
                                <w:sz w:val="32"/>
                                <w:szCs w:val="32"/>
                                <w:lang w:val="en-US"/>
                              </w:rPr>
                              <w:t>2</w:t>
                            </w:r>
                            <w:r>
                              <w:rPr>
                                <w:rFonts w:ascii="Century Gothic" w:hAnsi="Century Gothic"/>
                                <w:b/>
                                <w:color w:val="244061"/>
                                <w:sz w:val="32"/>
                                <w:szCs w:val="32"/>
                                <w:lang w:val="en-US"/>
                              </w:rPr>
                              <w:t>5</w:t>
                            </w:r>
                            <w:r w:rsidRPr="007F5556">
                              <w:rPr>
                                <w:rFonts w:ascii="Century Gothic" w:hAnsi="Century Gothic"/>
                                <w:b/>
                                <w:color w:val="244061"/>
                                <w:sz w:val="32"/>
                                <w:szCs w:val="32"/>
                                <w:lang w:val="en-US"/>
                              </w:rPr>
                              <w:t>/2021</w:t>
                            </w:r>
                          </w:p>
                          <w:p w14:paraId="1E76DE3D" w14:textId="77777777" w:rsidR="00235405" w:rsidRPr="007F5556" w:rsidRDefault="00235405" w:rsidP="00235405">
                            <w:pPr>
                              <w:jc w:val="center"/>
                              <w:rPr>
                                <w:rFonts w:ascii="Century Gothic" w:hAnsi="Century Gothic"/>
                                <w:b/>
                                <w:color w:val="244061"/>
                                <w:sz w:val="32"/>
                                <w:szCs w:val="32"/>
                                <w:lang w:val="en-US"/>
                              </w:rPr>
                            </w:pPr>
                          </w:p>
                          <w:p w14:paraId="51387CA9" w14:textId="6C3D069C" w:rsidR="00235405" w:rsidRPr="00F35D07" w:rsidRDefault="00235405" w:rsidP="00235405">
                            <w:pPr>
                              <w:jc w:val="center"/>
                              <w:rPr>
                                <w:rFonts w:ascii="Century Gothic" w:hAnsi="Century Gothic"/>
                                <w:b/>
                                <w:color w:val="244061"/>
                                <w:sz w:val="28"/>
                                <w:szCs w:val="28"/>
                                <w:lang w:val="en-US"/>
                              </w:rPr>
                            </w:pPr>
                            <w:r w:rsidRPr="007F5556">
                              <w:rPr>
                                <w:rFonts w:ascii="Century Gothic" w:hAnsi="Century Gothic"/>
                                <w:b/>
                                <w:color w:val="244061"/>
                                <w:sz w:val="28"/>
                                <w:szCs w:val="28"/>
                                <w:lang w:val="en-US"/>
                              </w:rPr>
                              <w:t>CUCE: 21-0633-00-11</w:t>
                            </w:r>
                            <w:r>
                              <w:rPr>
                                <w:rFonts w:ascii="Century Gothic" w:hAnsi="Century Gothic"/>
                                <w:b/>
                                <w:color w:val="244061"/>
                                <w:sz w:val="28"/>
                                <w:szCs w:val="28"/>
                                <w:lang w:val="en-US"/>
                              </w:rPr>
                              <w:t>666</w:t>
                            </w:r>
                            <w:r>
                              <w:rPr>
                                <w:rFonts w:ascii="Century Gothic" w:hAnsi="Century Gothic"/>
                                <w:b/>
                                <w:color w:val="244061"/>
                                <w:sz w:val="28"/>
                                <w:szCs w:val="28"/>
                                <w:lang w:val="en-US"/>
                              </w:rPr>
                              <w:t>71</w:t>
                            </w:r>
                            <w:r w:rsidRPr="007F5556">
                              <w:rPr>
                                <w:rFonts w:ascii="Century Gothic" w:hAnsi="Century Gothic"/>
                                <w:b/>
                                <w:color w:val="244061"/>
                                <w:sz w:val="28"/>
                                <w:szCs w:val="28"/>
                                <w:lang w:val="en-US"/>
                              </w:rPr>
                              <w:t>-1-</w:t>
                            </w:r>
                            <w:r>
                              <w:rPr>
                                <w:rFonts w:ascii="Century Gothic" w:hAnsi="Century Gothic"/>
                                <w:b/>
                                <w:color w:val="244061"/>
                                <w:sz w:val="28"/>
                                <w:szCs w:val="28"/>
                                <w:lang w:val="en-US"/>
                              </w:rPr>
                              <w:t>1</w:t>
                            </w:r>
                          </w:p>
                          <w:p w14:paraId="7F134990" w14:textId="77777777" w:rsidR="00235405" w:rsidRPr="00F35D07" w:rsidRDefault="00235405" w:rsidP="00235405">
                            <w:pPr>
                              <w:jc w:val="center"/>
                              <w:rPr>
                                <w:rFonts w:ascii="Century Gothic" w:hAnsi="Century Gothic"/>
                                <w:b/>
                                <w:color w:val="244061"/>
                                <w:sz w:val="32"/>
                                <w:szCs w:val="32"/>
                                <w:lang w:val="en-US"/>
                              </w:rPr>
                            </w:pPr>
                          </w:p>
                          <w:p w14:paraId="21FA2847" w14:textId="77777777" w:rsidR="00235405" w:rsidRDefault="00235405" w:rsidP="00235405">
                            <w:pPr>
                              <w:jc w:val="center"/>
                              <w:rPr>
                                <w:rFonts w:ascii="Century Gothic" w:hAnsi="Century Gothic"/>
                                <w:b/>
                                <w:color w:val="244061"/>
                                <w:sz w:val="20"/>
                                <w:szCs w:val="20"/>
                                <w:lang w:val="es-BO"/>
                              </w:rPr>
                            </w:pPr>
                            <w:r w:rsidRPr="00C33658">
                              <w:rPr>
                                <w:rFonts w:ascii="Century Gothic" w:hAnsi="Century Gothic"/>
                                <w:b/>
                                <w:color w:val="244061"/>
                                <w:sz w:val="20"/>
                                <w:szCs w:val="20"/>
                                <w:lang w:val="es-BO"/>
                              </w:rPr>
                              <w:t>Primera Convocatoria</w:t>
                            </w:r>
                          </w:p>
                          <w:p w14:paraId="2706636C" w14:textId="77777777" w:rsidR="004E1246" w:rsidRDefault="004E1246" w:rsidP="00A13414"/>
                          <w:p w14:paraId="3B20F236" w14:textId="77777777" w:rsidR="004E1246" w:rsidRDefault="004E1246" w:rsidP="00A13414"/>
                          <w:p w14:paraId="79F8E27F" w14:textId="77777777" w:rsidR="004E1246" w:rsidRDefault="004E1246" w:rsidP="00A13414"/>
                          <w:p w14:paraId="5C161D05" w14:textId="77777777" w:rsidR="004E1246" w:rsidRDefault="004E1246" w:rsidP="00A13414"/>
                          <w:p w14:paraId="57641E75" w14:textId="77777777" w:rsidR="004E1246" w:rsidRDefault="004E1246" w:rsidP="00A13414"/>
                          <w:p w14:paraId="36F15FF2" w14:textId="77777777" w:rsidR="004E1246" w:rsidRDefault="004E1246" w:rsidP="00A13414"/>
                          <w:p w14:paraId="64FAA0E7" w14:textId="77777777" w:rsidR="004E1246" w:rsidRDefault="004E1246" w:rsidP="00A13414"/>
                          <w:p w14:paraId="7DFB9D86" w14:textId="77777777" w:rsidR="004E1246" w:rsidRDefault="004E1246"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59.1pt;margin-top:218.55pt;width:560.05pt;height:3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" filled="f" stroked="f">
                <v:textbox>
                  <w:txbxContent>
                    <w:p w14:paraId="023E7D39" w14:textId="77777777" w:rsidR="004E1246" w:rsidRDefault="004E1246" w:rsidP="00A13414">
                      <w:pPr>
                        <w:rPr>
                          <w:b/>
                          <w:sz w:val="36"/>
                          <w:szCs w:val="36"/>
                        </w:rPr>
                      </w:pPr>
                    </w:p>
                    <w:p w14:paraId="32569E91" w14:textId="77777777" w:rsidR="004E1246" w:rsidRDefault="004E1246" w:rsidP="00A13414">
                      <w:pPr>
                        <w:rPr>
                          <w:b/>
                          <w:sz w:val="44"/>
                          <w:szCs w:val="36"/>
                        </w:rPr>
                      </w:pPr>
                    </w:p>
                    <w:p w14:paraId="400DF69F" w14:textId="77777777" w:rsidR="004E1246" w:rsidRDefault="004E1246" w:rsidP="00A13414">
                      <w:pPr>
                        <w:jc w:val="center"/>
                        <w:rPr>
                          <w:b/>
                          <w:sz w:val="8"/>
                          <w:szCs w:val="36"/>
                        </w:rPr>
                      </w:pPr>
                    </w:p>
                    <w:p w14:paraId="72BB095A" w14:textId="77777777" w:rsidR="004E1246" w:rsidRPr="00235405" w:rsidRDefault="004E1246" w:rsidP="00A13414">
                      <w:pPr>
                        <w:jc w:val="center"/>
                        <w:rPr>
                          <w:rFonts w:ascii="Century Gothic" w:hAnsi="Century Gothic"/>
                          <w:b/>
                          <w:color w:val="244061"/>
                          <w:sz w:val="32"/>
                          <w:szCs w:val="32"/>
                        </w:rPr>
                      </w:pPr>
                      <w:r w:rsidRPr="00235405">
                        <w:rPr>
                          <w:rFonts w:ascii="Century Gothic" w:hAnsi="Century Gothic"/>
                          <w:b/>
                          <w:color w:val="244061"/>
                          <w:sz w:val="32"/>
                          <w:szCs w:val="32"/>
                        </w:rPr>
                        <w:t>MODELO DE DOCUMENTO BASE DE CONTRATACIÓN</w:t>
                      </w:r>
                    </w:p>
                    <w:p w14:paraId="3FE6F211" w14:textId="3CDBB1EE" w:rsidR="004E1246" w:rsidRDefault="004E1246" w:rsidP="00A13414">
                      <w:pPr>
                        <w:jc w:val="center"/>
                        <w:rPr>
                          <w:rFonts w:ascii="Century Gothic" w:hAnsi="Century Gothic"/>
                          <w:b/>
                          <w:color w:val="244061"/>
                          <w:sz w:val="32"/>
                          <w:szCs w:val="32"/>
                        </w:rPr>
                      </w:pPr>
                      <w:r w:rsidRPr="00235405">
                        <w:rPr>
                          <w:rFonts w:ascii="Century Gothic" w:hAnsi="Century Gothic"/>
                          <w:b/>
                          <w:color w:val="244061"/>
                          <w:sz w:val="32"/>
                          <w:szCs w:val="32"/>
                        </w:rPr>
                        <w:t>PARA ADQUISICIÓN DE BIENES</w:t>
                      </w:r>
                    </w:p>
                    <w:p w14:paraId="5345CF47" w14:textId="08B3729A" w:rsidR="00235405" w:rsidRDefault="00235405" w:rsidP="00A13414">
                      <w:pPr>
                        <w:jc w:val="center"/>
                        <w:rPr>
                          <w:rFonts w:ascii="Century Gothic" w:hAnsi="Century Gothic"/>
                          <w:b/>
                          <w:color w:val="244061"/>
                          <w:sz w:val="32"/>
                          <w:szCs w:val="32"/>
                        </w:rPr>
                      </w:pPr>
                    </w:p>
                    <w:p w14:paraId="674036D0" w14:textId="00B22C76" w:rsidR="00235405" w:rsidRPr="00235405" w:rsidRDefault="00235405" w:rsidP="00A13414">
                      <w:pPr>
                        <w:jc w:val="center"/>
                        <w:rPr>
                          <w:rFonts w:ascii="Century Gothic" w:hAnsi="Century Gothic"/>
                          <w:b/>
                          <w:color w:val="244061"/>
                          <w:sz w:val="32"/>
                          <w:szCs w:val="32"/>
                        </w:rPr>
                      </w:pPr>
                      <w:r>
                        <w:rPr>
                          <w:rFonts w:ascii="Century Gothic" w:hAnsi="Century Gothic"/>
                          <w:b/>
                          <w:color w:val="244061"/>
                          <w:sz w:val="32"/>
                          <w:szCs w:val="32"/>
                        </w:rPr>
                        <w:t>“ADQUISICIÓN DE EQUIPOS DE RED Y CYBERSEGURIDAD PARA LA PRESA MISICUNI”</w:t>
                      </w:r>
                    </w:p>
                    <w:p w14:paraId="72D2A95F" w14:textId="77777777" w:rsidR="004E1246" w:rsidRDefault="004E1246" w:rsidP="00A13414">
                      <w:pPr>
                        <w:jc w:val="center"/>
                        <w:rPr>
                          <w:rFonts w:ascii="Century Gothic" w:hAnsi="Century Gothic"/>
                          <w:b/>
                          <w:color w:val="244061"/>
                          <w:sz w:val="36"/>
                          <w:szCs w:val="36"/>
                        </w:rPr>
                      </w:pPr>
                    </w:p>
                    <w:p w14:paraId="19E15F87" w14:textId="77777777" w:rsidR="004E1246" w:rsidRDefault="004E1246"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E1246" w:rsidRDefault="004E1246" w:rsidP="00A13414">
                      <w:pPr>
                        <w:ind w:right="13"/>
                        <w:jc w:val="center"/>
                        <w:rPr>
                          <w:rFonts w:ascii="Century Gothic" w:hAnsi="Century Gothic"/>
                          <w:b/>
                          <w:color w:val="244061"/>
                          <w:szCs w:val="18"/>
                        </w:rPr>
                      </w:pPr>
                    </w:p>
                    <w:p w14:paraId="2C17C5A7" w14:textId="77777777" w:rsidR="004E1246" w:rsidRDefault="004E1246" w:rsidP="00A13414">
                      <w:pPr>
                        <w:ind w:left="567" w:right="931"/>
                        <w:rPr>
                          <w:rFonts w:ascii="Comic Sans MS" w:hAnsi="Comic Sans MS"/>
                          <w:u w:val="single"/>
                        </w:rPr>
                      </w:pPr>
                    </w:p>
                    <w:p w14:paraId="15C0BF48" w14:textId="6A0CFB27" w:rsidR="00235405" w:rsidRPr="007F5556" w:rsidRDefault="00235405" w:rsidP="00235405">
                      <w:pPr>
                        <w:jc w:val="center"/>
                        <w:rPr>
                          <w:rFonts w:ascii="Century Gothic" w:hAnsi="Century Gothic"/>
                          <w:b/>
                          <w:color w:val="244061"/>
                          <w:sz w:val="32"/>
                          <w:szCs w:val="32"/>
                          <w:lang w:val="en-US"/>
                        </w:rPr>
                      </w:pPr>
                      <w:r w:rsidRPr="007F5556">
                        <w:rPr>
                          <w:rFonts w:ascii="Century Gothic" w:hAnsi="Century Gothic"/>
                          <w:b/>
                          <w:color w:val="244061"/>
                          <w:sz w:val="32"/>
                          <w:szCs w:val="32"/>
                          <w:lang w:val="en-US"/>
                        </w:rPr>
                        <w:t>E.M. GAF ANPE-0</w:t>
                      </w:r>
                      <w:r>
                        <w:rPr>
                          <w:rFonts w:ascii="Century Gothic" w:hAnsi="Century Gothic"/>
                          <w:b/>
                          <w:color w:val="244061"/>
                          <w:sz w:val="32"/>
                          <w:szCs w:val="32"/>
                          <w:lang w:val="en-US"/>
                        </w:rPr>
                        <w:t>2</w:t>
                      </w:r>
                      <w:r>
                        <w:rPr>
                          <w:rFonts w:ascii="Century Gothic" w:hAnsi="Century Gothic"/>
                          <w:b/>
                          <w:color w:val="244061"/>
                          <w:sz w:val="32"/>
                          <w:szCs w:val="32"/>
                          <w:lang w:val="en-US"/>
                        </w:rPr>
                        <w:t>5</w:t>
                      </w:r>
                      <w:r w:rsidRPr="007F5556">
                        <w:rPr>
                          <w:rFonts w:ascii="Century Gothic" w:hAnsi="Century Gothic"/>
                          <w:b/>
                          <w:color w:val="244061"/>
                          <w:sz w:val="32"/>
                          <w:szCs w:val="32"/>
                          <w:lang w:val="en-US"/>
                        </w:rPr>
                        <w:t>/2021</w:t>
                      </w:r>
                    </w:p>
                    <w:p w14:paraId="1E76DE3D" w14:textId="77777777" w:rsidR="00235405" w:rsidRPr="007F5556" w:rsidRDefault="00235405" w:rsidP="00235405">
                      <w:pPr>
                        <w:jc w:val="center"/>
                        <w:rPr>
                          <w:rFonts w:ascii="Century Gothic" w:hAnsi="Century Gothic"/>
                          <w:b/>
                          <w:color w:val="244061"/>
                          <w:sz w:val="32"/>
                          <w:szCs w:val="32"/>
                          <w:lang w:val="en-US"/>
                        </w:rPr>
                      </w:pPr>
                    </w:p>
                    <w:p w14:paraId="51387CA9" w14:textId="6C3D069C" w:rsidR="00235405" w:rsidRPr="00F35D07" w:rsidRDefault="00235405" w:rsidP="00235405">
                      <w:pPr>
                        <w:jc w:val="center"/>
                        <w:rPr>
                          <w:rFonts w:ascii="Century Gothic" w:hAnsi="Century Gothic"/>
                          <w:b/>
                          <w:color w:val="244061"/>
                          <w:sz w:val="28"/>
                          <w:szCs w:val="28"/>
                          <w:lang w:val="en-US"/>
                        </w:rPr>
                      </w:pPr>
                      <w:r w:rsidRPr="007F5556">
                        <w:rPr>
                          <w:rFonts w:ascii="Century Gothic" w:hAnsi="Century Gothic"/>
                          <w:b/>
                          <w:color w:val="244061"/>
                          <w:sz w:val="28"/>
                          <w:szCs w:val="28"/>
                          <w:lang w:val="en-US"/>
                        </w:rPr>
                        <w:t>CUCE: 21-0633-00-11</w:t>
                      </w:r>
                      <w:r>
                        <w:rPr>
                          <w:rFonts w:ascii="Century Gothic" w:hAnsi="Century Gothic"/>
                          <w:b/>
                          <w:color w:val="244061"/>
                          <w:sz w:val="28"/>
                          <w:szCs w:val="28"/>
                          <w:lang w:val="en-US"/>
                        </w:rPr>
                        <w:t>666</w:t>
                      </w:r>
                      <w:r>
                        <w:rPr>
                          <w:rFonts w:ascii="Century Gothic" w:hAnsi="Century Gothic"/>
                          <w:b/>
                          <w:color w:val="244061"/>
                          <w:sz w:val="28"/>
                          <w:szCs w:val="28"/>
                          <w:lang w:val="en-US"/>
                        </w:rPr>
                        <w:t>71</w:t>
                      </w:r>
                      <w:r w:rsidRPr="007F5556">
                        <w:rPr>
                          <w:rFonts w:ascii="Century Gothic" w:hAnsi="Century Gothic"/>
                          <w:b/>
                          <w:color w:val="244061"/>
                          <w:sz w:val="28"/>
                          <w:szCs w:val="28"/>
                          <w:lang w:val="en-US"/>
                        </w:rPr>
                        <w:t>-1-</w:t>
                      </w:r>
                      <w:r>
                        <w:rPr>
                          <w:rFonts w:ascii="Century Gothic" w:hAnsi="Century Gothic"/>
                          <w:b/>
                          <w:color w:val="244061"/>
                          <w:sz w:val="28"/>
                          <w:szCs w:val="28"/>
                          <w:lang w:val="en-US"/>
                        </w:rPr>
                        <w:t>1</w:t>
                      </w:r>
                    </w:p>
                    <w:p w14:paraId="7F134990" w14:textId="77777777" w:rsidR="00235405" w:rsidRPr="00F35D07" w:rsidRDefault="00235405" w:rsidP="00235405">
                      <w:pPr>
                        <w:jc w:val="center"/>
                        <w:rPr>
                          <w:rFonts w:ascii="Century Gothic" w:hAnsi="Century Gothic"/>
                          <w:b/>
                          <w:color w:val="244061"/>
                          <w:sz w:val="32"/>
                          <w:szCs w:val="32"/>
                          <w:lang w:val="en-US"/>
                        </w:rPr>
                      </w:pPr>
                    </w:p>
                    <w:p w14:paraId="21FA2847" w14:textId="77777777" w:rsidR="00235405" w:rsidRDefault="00235405" w:rsidP="00235405">
                      <w:pPr>
                        <w:jc w:val="center"/>
                        <w:rPr>
                          <w:rFonts w:ascii="Century Gothic" w:hAnsi="Century Gothic"/>
                          <w:b/>
                          <w:color w:val="244061"/>
                          <w:sz w:val="20"/>
                          <w:szCs w:val="20"/>
                          <w:lang w:val="es-BO"/>
                        </w:rPr>
                      </w:pPr>
                      <w:r w:rsidRPr="00C33658">
                        <w:rPr>
                          <w:rFonts w:ascii="Century Gothic" w:hAnsi="Century Gothic"/>
                          <w:b/>
                          <w:color w:val="244061"/>
                          <w:sz w:val="20"/>
                          <w:szCs w:val="20"/>
                          <w:lang w:val="es-BO"/>
                        </w:rPr>
                        <w:t>Primera Convocatoria</w:t>
                      </w:r>
                    </w:p>
                    <w:p w14:paraId="2706636C" w14:textId="77777777" w:rsidR="004E1246" w:rsidRDefault="004E1246" w:rsidP="00A13414"/>
                    <w:p w14:paraId="3B20F236" w14:textId="77777777" w:rsidR="004E1246" w:rsidRDefault="004E1246" w:rsidP="00A13414"/>
                    <w:p w14:paraId="79F8E27F" w14:textId="77777777" w:rsidR="004E1246" w:rsidRDefault="004E1246" w:rsidP="00A13414"/>
                    <w:p w14:paraId="5C161D05" w14:textId="77777777" w:rsidR="004E1246" w:rsidRDefault="004E1246" w:rsidP="00A13414"/>
                    <w:p w14:paraId="57641E75" w14:textId="77777777" w:rsidR="004E1246" w:rsidRDefault="004E1246" w:rsidP="00A13414"/>
                    <w:p w14:paraId="36F15FF2" w14:textId="77777777" w:rsidR="004E1246" w:rsidRDefault="004E1246" w:rsidP="00A13414"/>
                    <w:p w14:paraId="64FAA0E7" w14:textId="77777777" w:rsidR="004E1246" w:rsidRDefault="004E1246" w:rsidP="00A13414"/>
                    <w:p w14:paraId="7DFB9D86" w14:textId="77777777" w:rsidR="004E1246" w:rsidRDefault="004E1246" w:rsidP="00A13414"/>
                  </w:txbxContent>
                </v:textbox>
                <w10:wrap anchorx="margin"/>
              </v:shape>
            </w:pict>
          </mc:Fallback>
        </mc:AlternateContent>
      </w:r>
      <w:r>
        <w:rPr>
          <w:noProof/>
          <w:lang w:val="es-BO" w:eastAsia="es-BO"/>
        </w:rPr>
        <w:drawing>
          <wp:anchor distT="0" distB="0" distL="114300" distR="114300" simplePos="0" relativeHeight="251675648" behindDoc="0" locked="0" layoutInCell="1" allowOverlap="1" wp14:anchorId="0B37A4B4" wp14:editId="4489D9E3">
            <wp:simplePos x="0" y="0"/>
            <wp:positionH relativeFrom="margin">
              <wp:posOffset>3611217</wp:posOffset>
            </wp:positionH>
            <wp:positionV relativeFrom="paragraph">
              <wp:posOffset>1364946</wp:posOffset>
            </wp:positionV>
            <wp:extent cx="1704975" cy="10572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73600" behindDoc="0" locked="0" layoutInCell="1" allowOverlap="1" wp14:anchorId="5108CF28" wp14:editId="72B917C8">
            <wp:simplePos x="0" y="0"/>
            <wp:positionH relativeFrom="margin">
              <wp:posOffset>-268826</wp:posOffset>
            </wp:positionH>
            <wp:positionV relativeFrom="paragraph">
              <wp:posOffset>1355835</wp:posOffset>
            </wp:positionV>
            <wp:extent cx="1733551" cy="10668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1"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1552" behindDoc="0" locked="0" layoutInCell="1" allowOverlap="1" wp14:anchorId="7898A536" wp14:editId="4CF9509C">
            <wp:simplePos x="0" y="0"/>
            <wp:positionH relativeFrom="margin">
              <wp:posOffset>1232286</wp:posOffset>
            </wp:positionH>
            <wp:positionV relativeFrom="paragraph">
              <wp:posOffset>205657</wp:posOffset>
            </wp:positionV>
            <wp:extent cx="3228975" cy="6000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414">
        <w:rPr>
          <w:noProof/>
          <w:lang w:val="es-BO" w:eastAsia="es-BO"/>
        </w:rPr>
        <mc:AlternateContent>
          <mc:Choice Requires="wps">
            <w:drawing>
              <wp:anchor distT="0" distB="0" distL="114300" distR="114300" simplePos="0" relativeHeight="251669504" behindDoc="0" locked="0" layoutInCell="0" allowOverlap="1" wp14:anchorId="092CAAE3" wp14:editId="5BCAD41B">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4E1246" w:rsidRDefault="004E1246"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00613B56">
                              <w:rPr>
                                <w:rFonts w:ascii="Arial Black" w:hAnsi="Arial Black"/>
                                <w:sz w:val="22"/>
                                <w:szCs w:val="18"/>
                              </w:rPr>
                              <w:t>298</w:t>
                            </w:r>
                            <w:r w:rsidRPr="00A909E5">
                              <w:rPr>
                                <w:rFonts w:ascii="Arial Black" w:hAnsi="Arial Black"/>
                                <w:sz w:val="22"/>
                                <w:szCs w:val="18"/>
                              </w:rPr>
                              <w:t xml:space="preserve"> de </w:t>
                            </w:r>
                            <w:r w:rsidR="00613B56">
                              <w:rPr>
                                <w:rFonts w:ascii="Arial Black" w:hAnsi="Arial Black"/>
                                <w:sz w:val="22"/>
                                <w:szCs w:val="18"/>
                              </w:rPr>
                              <w:t>27</w:t>
                            </w:r>
                            <w:r w:rsidRPr="00A909E5">
                              <w:rPr>
                                <w:rFonts w:ascii="Arial Black" w:hAnsi="Arial Black"/>
                                <w:sz w:val="22"/>
                                <w:szCs w:val="18"/>
                              </w:rPr>
                              <w:t xml:space="preserve"> </w:t>
                            </w:r>
                            <w:r w:rsidR="00F7504B">
                              <w:rPr>
                                <w:rFonts w:ascii="Arial Black" w:hAnsi="Arial Black"/>
                                <w:sz w:val="22"/>
                                <w:szCs w:val="18"/>
                              </w:rPr>
                              <w:t xml:space="preserve">de </w:t>
                            </w:r>
                            <w:r w:rsidR="00613B56">
                              <w:rPr>
                                <w:rFonts w:ascii="Arial Black" w:hAnsi="Arial Black"/>
                                <w:sz w:val="22"/>
                                <w:szCs w:val="18"/>
                              </w:rPr>
                              <w:t>agosto</w:t>
                            </w:r>
                            <w:r w:rsidR="00F7504B">
                              <w:rPr>
                                <w:rFonts w:ascii="Arial Black" w:hAnsi="Arial Black"/>
                                <w:sz w:val="22"/>
                                <w:szCs w:val="18"/>
                              </w:rPr>
                              <w:t xml:space="preserve"> </w:t>
                            </w:r>
                            <w:r w:rsidRPr="00A909E5">
                              <w:rPr>
                                <w:rFonts w:ascii="Arial Black" w:hAnsi="Arial Black"/>
                                <w:sz w:val="22"/>
                                <w:szCs w:val="18"/>
                              </w:rPr>
                              <w:t>de 2021</w:t>
                            </w:r>
                          </w:p>
                          <w:p w14:paraId="024DB1D5" w14:textId="77777777" w:rsidR="004E1246" w:rsidRDefault="004E124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E1246" w:rsidRDefault="004E1246"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" o:allowincell="f" fillcolor="#243f60" stroked="f" strokecolor="white">
                <v:fill opacity="40092f"/>
                <v:textbox inset="6.75pt,3.75pt,6.75pt,3.75pt">
                  <w:txbxContent>
                    <w:p w14:paraId="6C93EF3C" w14:textId="13FAF677" w:rsidR="004E1246" w:rsidRDefault="004E1246"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00613B56">
                        <w:rPr>
                          <w:rFonts w:ascii="Arial Black" w:hAnsi="Arial Black"/>
                          <w:sz w:val="22"/>
                          <w:szCs w:val="18"/>
                        </w:rPr>
                        <w:t>298</w:t>
                      </w:r>
                      <w:r w:rsidRPr="00A909E5">
                        <w:rPr>
                          <w:rFonts w:ascii="Arial Black" w:hAnsi="Arial Black"/>
                          <w:sz w:val="22"/>
                          <w:szCs w:val="18"/>
                        </w:rPr>
                        <w:t xml:space="preserve"> de </w:t>
                      </w:r>
                      <w:r w:rsidR="00613B56">
                        <w:rPr>
                          <w:rFonts w:ascii="Arial Black" w:hAnsi="Arial Black"/>
                          <w:sz w:val="22"/>
                          <w:szCs w:val="18"/>
                        </w:rPr>
                        <w:t>27</w:t>
                      </w:r>
                      <w:r w:rsidRPr="00A909E5">
                        <w:rPr>
                          <w:rFonts w:ascii="Arial Black" w:hAnsi="Arial Black"/>
                          <w:sz w:val="22"/>
                          <w:szCs w:val="18"/>
                        </w:rPr>
                        <w:t xml:space="preserve"> </w:t>
                      </w:r>
                      <w:r w:rsidR="00F7504B">
                        <w:rPr>
                          <w:rFonts w:ascii="Arial Black" w:hAnsi="Arial Black"/>
                          <w:sz w:val="22"/>
                          <w:szCs w:val="18"/>
                        </w:rPr>
                        <w:t xml:space="preserve">de </w:t>
                      </w:r>
                      <w:r w:rsidR="00613B56">
                        <w:rPr>
                          <w:rFonts w:ascii="Arial Black" w:hAnsi="Arial Black"/>
                          <w:sz w:val="22"/>
                          <w:szCs w:val="18"/>
                        </w:rPr>
                        <w:t>agosto</w:t>
                      </w:r>
                      <w:r w:rsidR="00F7504B">
                        <w:rPr>
                          <w:rFonts w:ascii="Arial Black" w:hAnsi="Arial Black"/>
                          <w:sz w:val="22"/>
                          <w:szCs w:val="18"/>
                        </w:rPr>
                        <w:t xml:space="preserve"> </w:t>
                      </w:r>
                      <w:r w:rsidRPr="00A909E5">
                        <w:rPr>
                          <w:rFonts w:ascii="Arial Black" w:hAnsi="Arial Black"/>
                          <w:sz w:val="22"/>
                          <w:szCs w:val="18"/>
                        </w:rPr>
                        <w:t>de 2021</w:t>
                      </w:r>
                    </w:p>
                    <w:p w14:paraId="024DB1D5" w14:textId="77777777" w:rsidR="004E1246" w:rsidRDefault="004E124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E1246" w:rsidRDefault="004E1246"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60FB1">
              <w:rPr>
                <w:webHidden/>
              </w:rPr>
              <w:t>4</w:t>
            </w:r>
            <w:r w:rsidR="009956C4">
              <w:rPr>
                <w:webHidden/>
              </w:rPr>
              <w:fldChar w:fldCharType="end"/>
            </w:r>
          </w:hyperlink>
        </w:p>
        <w:p w14:paraId="25256EA9" w14:textId="4AE14932" w:rsidR="009956C4" w:rsidRDefault="002E4C9B">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60FB1">
              <w:rPr>
                <w:webHidden/>
              </w:rPr>
              <w:t>4</w:t>
            </w:r>
            <w:r w:rsidR="009956C4">
              <w:rPr>
                <w:webHidden/>
              </w:rPr>
              <w:fldChar w:fldCharType="end"/>
            </w:r>
          </w:hyperlink>
        </w:p>
        <w:p w14:paraId="28131C58" w14:textId="0A092F65" w:rsidR="009956C4" w:rsidRDefault="002E4C9B">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60FB1">
              <w:rPr>
                <w:webHidden/>
              </w:rPr>
              <w:t>4</w:t>
            </w:r>
            <w:r w:rsidR="009956C4">
              <w:rPr>
                <w:webHidden/>
              </w:rPr>
              <w:fldChar w:fldCharType="end"/>
            </w:r>
          </w:hyperlink>
        </w:p>
        <w:p w14:paraId="0033125F" w14:textId="4F5B8E1D" w:rsidR="009956C4" w:rsidRDefault="002E4C9B">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60FB1">
              <w:rPr>
                <w:webHidden/>
              </w:rPr>
              <w:t>5</w:t>
            </w:r>
            <w:r w:rsidR="009956C4">
              <w:rPr>
                <w:webHidden/>
              </w:rPr>
              <w:fldChar w:fldCharType="end"/>
            </w:r>
          </w:hyperlink>
        </w:p>
        <w:p w14:paraId="4254750B" w14:textId="55794851" w:rsidR="009956C4" w:rsidRDefault="002E4C9B">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60FB1">
              <w:rPr>
                <w:webHidden/>
              </w:rPr>
              <w:t>6</w:t>
            </w:r>
            <w:r w:rsidR="009956C4">
              <w:rPr>
                <w:webHidden/>
              </w:rPr>
              <w:fldChar w:fldCharType="end"/>
            </w:r>
          </w:hyperlink>
        </w:p>
        <w:p w14:paraId="3D1AF91F" w14:textId="05BEA307" w:rsidR="009956C4" w:rsidRDefault="002E4C9B">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60FB1">
              <w:rPr>
                <w:webHidden/>
              </w:rPr>
              <w:t>7</w:t>
            </w:r>
            <w:r w:rsidR="009956C4">
              <w:rPr>
                <w:webHidden/>
              </w:rPr>
              <w:fldChar w:fldCharType="end"/>
            </w:r>
          </w:hyperlink>
        </w:p>
        <w:p w14:paraId="4ED3DF1F" w14:textId="577D2D64" w:rsidR="009956C4" w:rsidRDefault="002E4C9B">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60FB1">
              <w:rPr>
                <w:webHidden/>
              </w:rPr>
              <w:t>8</w:t>
            </w:r>
            <w:r w:rsidR="009956C4">
              <w:rPr>
                <w:webHidden/>
              </w:rPr>
              <w:fldChar w:fldCharType="end"/>
            </w:r>
          </w:hyperlink>
        </w:p>
        <w:p w14:paraId="31237F54" w14:textId="48B9A526" w:rsidR="009956C4" w:rsidRDefault="002E4C9B">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60FB1">
              <w:rPr>
                <w:webHidden/>
              </w:rPr>
              <w:t>8</w:t>
            </w:r>
            <w:r w:rsidR="009956C4">
              <w:rPr>
                <w:webHidden/>
              </w:rPr>
              <w:fldChar w:fldCharType="end"/>
            </w:r>
          </w:hyperlink>
        </w:p>
        <w:p w14:paraId="39D895E7" w14:textId="76148C3B" w:rsidR="009956C4" w:rsidRDefault="002E4C9B">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60FB1">
              <w:rPr>
                <w:webHidden/>
              </w:rPr>
              <w:t>8</w:t>
            </w:r>
            <w:r w:rsidR="009956C4">
              <w:rPr>
                <w:webHidden/>
              </w:rPr>
              <w:fldChar w:fldCharType="end"/>
            </w:r>
          </w:hyperlink>
        </w:p>
        <w:p w14:paraId="44FB9755" w14:textId="02D024BF" w:rsidR="009956C4" w:rsidRDefault="002E4C9B">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60FB1">
              <w:rPr>
                <w:webHidden/>
              </w:rPr>
              <w:t>8</w:t>
            </w:r>
            <w:r w:rsidR="009956C4">
              <w:rPr>
                <w:webHidden/>
              </w:rPr>
              <w:fldChar w:fldCharType="end"/>
            </w:r>
          </w:hyperlink>
        </w:p>
        <w:p w14:paraId="02E97E9C" w14:textId="55D8EF6B" w:rsidR="009956C4" w:rsidRDefault="002E4C9B">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60FB1">
              <w:rPr>
                <w:webHidden/>
              </w:rPr>
              <w:t>8</w:t>
            </w:r>
            <w:r w:rsidR="009956C4">
              <w:rPr>
                <w:webHidden/>
              </w:rPr>
              <w:fldChar w:fldCharType="end"/>
            </w:r>
          </w:hyperlink>
        </w:p>
        <w:p w14:paraId="52AADB45" w14:textId="1F7CB6D5" w:rsidR="009956C4" w:rsidRDefault="002E4C9B">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60FB1">
              <w:rPr>
                <w:webHidden/>
              </w:rPr>
              <w:t>10</w:t>
            </w:r>
            <w:r w:rsidR="009956C4">
              <w:rPr>
                <w:webHidden/>
              </w:rPr>
              <w:fldChar w:fldCharType="end"/>
            </w:r>
          </w:hyperlink>
        </w:p>
        <w:p w14:paraId="7FAAD389" w14:textId="2F146FC0" w:rsidR="009956C4" w:rsidRDefault="002E4C9B">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60FB1">
              <w:rPr>
                <w:webHidden/>
              </w:rPr>
              <w:t>10</w:t>
            </w:r>
            <w:r w:rsidR="009956C4">
              <w:rPr>
                <w:webHidden/>
              </w:rPr>
              <w:fldChar w:fldCharType="end"/>
            </w:r>
          </w:hyperlink>
        </w:p>
        <w:p w14:paraId="6A5855EB" w14:textId="0181C312" w:rsidR="009956C4" w:rsidRDefault="002E4C9B">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60FB1">
              <w:rPr>
                <w:webHidden/>
              </w:rPr>
              <w:t>12</w:t>
            </w:r>
            <w:r w:rsidR="009956C4">
              <w:rPr>
                <w:webHidden/>
              </w:rPr>
              <w:fldChar w:fldCharType="end"/>
            </w:r>
          </w:hyperlink>
        </w:p>
        <w:p w14:paraId="43740204" w14:textId="31A29421" w:rsidR="009956C4" w:rsidRDefault="002E4C9B">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60FB1">
              <w:rPr>
                <w:webHidden/>
              </w:rPr>
              <w:t>13</w:t>
            </w:r>
            <w:r w:rsidR="009956C4">
              <w:rPr>
                <w:webHidden/>
              </w:rPr>
              <w:fldChar w:fldCharType="end"/>
            </w:r>
          </w:hyperlink>
        </w:p>
        <w:p w14:paraId="547E2F9D" w14:textId="7C9658E3" w:rsidR="009956C4" w:rsidRDefault="002E4C9B">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60FB1">
              <w:rPr>
                <w:webHidden/>
              </w:rPr>
              <w:t>14</w:t>
            </w:r>
            <w:r w:rsidR="009956C4">
              <w:rPr>
                <w:webHidden/>
              </w:rPr>
              <w:fldChar w:fldCharType="end"/>
            </w:r>
          </w:hyperlink>
        </w:p>
        <w:p w14:paraId="07F583EA" w14:textId="6FF850BA" w:rsidR="009956C4" w:rsidRDefault="002E4C9B">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60FB1">
              <w:rPr>
                <w:webHidden/>
              </w:rPr>
              <w:t>15</w:t>
            </w:r>
            <w:r w:rsidR="009956C4">
              <w:rPr>
                <w:webHidden/>
              </w:rPr>
              <w:fldChar w:fldCharType="end"/>
            </w:r>
          </w:hyperlink>
        </w:p>
        <w:p w14:paraId="70D24E5E" w14:textId="77F06791" w:rsidR="009956C4" w:rsidRDefault="002E4C9B">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60FB1">
              <w:rPr>
                <w:webHidden/>
              </w:rPr>
              <w:t>15</w:t>
            </w:r>
            <w:r w:rsidR="009956C4">
              <w:rPr>
                <w:webHidden/>
              </w:rPr>
              <w:fldChar w:fldCharType="end"/>
            </w:r>
          </w:hyperlink>
        </w:p>
        <w:p w14:paraId="4F156C5A" w14:textId="1D9EACCC" w:rsidR="009956C4" w:rsidRDefault="002E4C9B">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60FB1">
              <w:rPr>
                <w:webHidden/>
              </w:rPr>
              <w:t>16</w:t>
            </w:r>
            <w:r w:rsidR="009956C4">
              <w:rPr>
                <w:webHidden/>
              </w:rPr>
              <w:fldChar w:fldCharType="end"/>
            </w:r>
          </w:hyperlink>
        </w:p>
        <w:p w14:paraId="03EA8A72" w14:textId="23876830" w:rsidR="009956C4" w:rsidRDefault="002E4C9B">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60FB1">
              <w:rPr>
                <w:webHidden/>
              </w:rPr>
              <w:t>19</w:t>
            </w:r>
            <w:r w:rsidR="009956C4">
              <w:rPr>
                <w:webHidden/>
              </w:rPr>
              <w:fldChar w:fldCharType="end"/>
            </w:r>
          </w:hyperlink>
        </w:p>
        <w:p w14:paraId="57CDF168" w14:textId="5DC9F71B" w:rsidR="009956C4" w:rsidRDefault="002E4C9B">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60FB1">
              <w:rPr>
                <w:webHidden/>
              </w:rPr>
              <w:t>20</w:t>
            </w:r>
            <w:r w:rsidR="009956C4">
              <w:rPr>
                <w:webHidden/>
              </w:rPr>
              <w:fldChar w:fldCharType="end"/>
            </w:r>
          </w:hyperlink>
        </w:p>
        <w:p w14:paraId="12B31340" w14:textId="7AE14A37" w:rsidR="009956C4" w:rsidRDefault="002E4C9B">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60FB1">
              <w:rPr>
                <w:webHidden/>
              </w:rPr>
              <w:t>20</w:t>
            </w:r>
            <w:r w:rsidR="009956C4">
              <w:rPr>
                <w:webHidden/>
              </w:rPr>
              <w:fldChar w:fldCharType="end"/>
            </w:r>
          </w:hyperlink>
        </w:p>
        <w:p w14:paraId="7AF64A60" w14:textId="1AE3DB16" w:rsidR="009956C4" w:rsidRDefault="002E4C9B">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60FB1">
              <w:rPr>
                <w:webHidden/>
              </w:rPr>
              <w:t>21</w:t>
            </w:r>
            <w:r w:rsidR="009956C4">
              <w:rPr>
                <w:webHidden/>
              </w:rPr>
              <w:fldChar w:fldCharType="end"/>
            </w:r>
          </w:hyperlink>
        </w:p>
        <w:p w14:paraId="559033B1" w14:textId="0C21AEF7" w:rsidR="009956C4" w:rsidRDefault="002E4C9B">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60FB1">
              <w:rPr>
                <w:webHidden/>
              </w:rPr>
              <w:t>22</w:t>
            </w:r>
            <w:r w:rsidR="009956C4">
              <w:rPr>
                <w:webHidden/>
              </w:rPr>
              <w:fldChar w:fldCharType="end"/>
            </w:r>
          </w:hyperlink>
        </w:p>
        <w:p w14:paraId="181C0005" w14:textId="13EAF3C8" w:rsidR="009956C4" w:rsidRDefault="002E4C9B">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60FB1">
              <w:rPr>
                <w:webHidden/>
              </w:rPr>
              <w:t>22</w:t>
            </w:r>
            <w:r w:rsidR="009956C4">
              <w:rPr>
                <w:webHidden/>
              </w:rPr>
              <w:fldChar w:fldCharType="end"/>
            </w:r>
          </w:hyperlink>
        </w:p>
        <w:p w14:paraId="053976D1" w14:textId="363F196A" w:rsidR="009956C4" w:rsidRDefault="002E4C9B">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60FB1">
              <w:rPr>
                <w:webHidden/>
              </w:rPr>
              <w:t>22</w:t>
            </w:r>
            <w:r w:rsidR="009956C4">
              <w:rPr>
                <w:webHidden/>
              </w:rPr>
              <w:fldChar w:fldCharType="end"/>
            </w:r>
          </w:hyperlink>
        </w:p>
        <w:p w14:paraId="088FEFD8" w14:textId="0A38EE9D" w:rsidR="009956C4" w:rsidRDefault="002E4C9B">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60FB1">
              <w:rPr>
                <w:webHidden/>
              </w:rPr>
              <w:t>22</w:t>
            </w:r>
            <w:r w:rsidR="009956C4">
              <w:rPr>
                <w:webHidden/>
              </w:rPr>
              <w:fldChar w:fldCharType="end"/>
            </w:r>
          </w:hyperlink>
        </w:p>
        <w:p w14:paraId="14F0E2A0" w14:textId="79C9D230" w:rsidR="009956C4" w:rsidRDefault="002E4C9B">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60FB1">
              <w:rPr>
                <w:webHidden/>
              </w:rPr>
              <w:t>24</w:t>
            </w:r>
            <w:r w:rsidR="009956C4">
              <w:rPr>
                <w:webHidden/>
              </w:rPr>
              <w:fldChar w:fldCharType="end"/>
            </w:r>
          </w:hyperlink>
        </w:p>
        <w:p w14:paraId="7832CD98" w14:textId="3D276100" w:rsidR="009956C4" w:rsidRDefault="002E4C9B">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60FB1">
              <w:rPr>
                <w:webHidden/>
              </w:rPr>
              <w:t>25</w:t>
            </w:r>
            <w:r w:rsidR="009956C4">
              <w:rPr>
                <w:webHidden/>
              </w:rPr>
              <w:fldChar w:fldCharType="end"/>
            </w:r>
          </w:hyperlink>
        </w:p>
        <w:p w14:paraId="50062645" w14:textId="4AD87BD3" w:rsidR="009956C4" w:rsidRDefault="002E4C9B">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60FB1">
              <w:rPr>
                <w:webHidden/>
              </w:rPr>
              <w:t>27</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56F2058D" w14:textId="2875C6BD" w:rsidR="009F500D" w:rsidRPr="009956C4" w:rsidRDefault="009F500D" w:rsidP="00516563">
      <w:pPr>
        <w:tabs>
          <w:tab w:val="num" w:pos="567"/>
        </w:tabs>
        <w:ind w:left="567" w:hanging="567"/>
        <w:jc w:val="both"/>
        <w:rPr>
          <w:rFonts w:cs="Arial"/>
          <w:b/>
          <w:i/>
          <w:sz w:val="18"/>
          <w:szCs w:val="18"/>
          <w:lang w:val="es-BO"/>
        </w:rPr>
      </w:pPr>
    </w:p>
    <w:p w14:paraId="2D1B821A" w14:textId="2EC07CB6"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35405">
        <w:rPr>
          <w:rFonts w:ascii="Verdana" w:hAnsi="Verdana"/>
          <w:sz w:val="18"/>
          <w:szCs w:val="18"/>
          <w:u w:val="none"/>
          <w:lang w:val="es-BO"/>
        </w:rPr>
        <w:t xml:space="preserve"> “</w:t>
      </w:r>
      <w:r w:rsidR="00235405" w:rsidRPr="00235405">
        <w:rPr>
          <w:rFonts w:ascii="Verdana" w:hAnsi="Verdana"/>
          <w:sz w:val="18"/>
          <w:szCs w:val="18"/>
          <w:highlight w:val="yellow"/>
          <w:u w:val="none"/>
          <w:lang w:val="es-BO"/>
        </w:rPr>
        <w:t>NO CORRESPONDE</w:t>
      </w:r>
      <w:r w:rsidR="00235405">
        <w:rPr>
          <w:rFonts w:ascii="Verdana" w:hAnsi="Verdana"/>
          <w:sz w:val="18"/>
          <w:szCs w:val="18"/>
          <w:u w:val="none"/>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5FF38C8" w14:textId="53FC6D2E" w:rsidR="00F2253F" w:rsidRPr="009956C4"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r w:rsidR="00F2253F" w:rsidRPr="009956C4">
        <w:rPr>
          <w:rFonts w:cs="Arial"/>
          <w:sz w:val="18"/>
          <w:szCs w:val="18"/>
          <w:lang w:val="es-BO"/>
        </w:rPr>
        <w:t xml:space="preserve">Las solicitudes de aclaración, las consultas escritas y sus respuestas, deberán ser tratadas en la Reunión </w:t>
      </w:r>
      <w:r w:rsidRPr="009956C4">
        <w:rPr>
          <w:rFonts w:cs="Arial"/>
          <w:sz w:val="18"/>
          <w:szCs w:val="18"/>
          <w:lang w:val="es-BO"/>
        </w:rPr>
        <w:t xml:space="preserve">Informativa </w:t>
      </w:r>
      <w:r w:rsidR="00F2253F"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6C9572D3" w14:textId="33702E68" w:rsidR="00F2253F" w:rsidRPr="00451160" w:rsidRDefault="00F2253F" w:rsidP="00E644EE">
      <w:pPr>
        <w:ind w:left="1276"/>
        <w:jc w:val="both"/>
        <w:rPr>
          <w:rFonts w:cs="Arial"/>
          <w:sz w:val="18"/>
          <w:szCs w:val="18"/>
          <w:lang w:val="es-BO"/>
        </w:rPr>
      </w:pPr>
      <w:r w:rsidRPr="00451160">
        <w:rPr>
          <w:rFonts w:cs="Arial"/>
          <w:sz w:val="18"/>
          <w:szCs w:val="18"/>
          <w:lang w:val="es-BO"/>
        </w:rPr>
        <w:t xml:space="preserve">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lastRenderedPageBreak/>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40A7B7B6"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w:t>
      </w:r>
      <w:r w:rsidR="00235405">
        <w:rPr>
          <w:rFonts w:cs="Arial"/>
          <w:sz w:val="18"/>
          <w:szCs w:val="18"/>
          <w:lang w:val="es-BO"/>
        </w:rPr>
        <w:t xml:space="preserve">. </w:t>
      </w:r>
      <w:r w:rsidRPr="00451160">
        <w:rPr>
          <w:rFonts w:cs="Arial"/>
          <w:sz w:val="18"/>
          <w:szCs w:val="18"/>
          <w:lang w:val="es-BO"/>
        </w:rPr>
        <w:t>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0DEEA63F"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w:t>
      </w:r>
      <w:r w:rsidR="00235405">
        <w:rPr>
          <w:rFonts w:cs="Arial"/>
          <w:sz w:val="18"/>
          <w:szCs w:val="18"/>
          <w:lang w:val="es-BO"/>
        </w:rPr>
        <w:t xml:space="preserve">. </w:t>
      </w:r>
      <w:r w:rsidR="00696220" w:rsidRPr="009956C4">
        <w:rPr>
          <w:rFonts w:cs="Arial"/>
          <w:sz w:val="18"/>
          <w:szCs w:val="18"/>
          <w:lang w:val="es-BO"/>
        </w:rPr>
        <w:t>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36832A6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w:t>
      </w:r>
      <w:r w:rsidR="00235405">
        <w:rPr>
          <w:rFonts w:cs="Arial"/>
          <w:sz w:val="18"/>
          <w:szCs w:val="18"/>
          <w:lang w:val="es-BO"/>
        </w:rPr>
        <w:t xml:space="preserve">. </w:t>
      </w:r>
      <w:r w:rsidR="00242C43" w:rsidRPr="00451160">
        <w:rPr>
          <w:rFonts w:cs="Arial"/>
          <w:sz w:val="18"/>
          <w:szCs w:val="18"/>
          <w:lang w:val="es-BO"/>
        </w:rPr>
        <w:t>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w:t>
      </w:r>
      <w:r w:rsidRPr="009956C4">
        <w:rPr>
          <w:rFonts w:cs="Arial"/>
          <w:sz w:val="18"/>
          <w:szCs w:val="18"/>
          <w:lang w:val="es-BO"/>
        </w:rPr>
        <w:lastRenderedPageBreak/>
        <w:t xml:space="preserve">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00A2FDA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w:t>
      </w:r>
      <w:r w:rsidR="003C7370">
        <w:rPr>
          <w:rFonts w:cs="Arial"/>
          <w:sz w:val="18"/>
          <w:szCs w:val="18"/>
          <w:lang w:val="es-BO"/>
        </w:rPr>
        <w:t xml:space="preserve">. </w:t>
      </w:r>
      <w:r w:rsidR="001839E8" w:rsidRPr="009956C4">
        <w:rPr>
          <w:rFonts w:cs="Arial"/>
          <w:sz w:val="18"/>
          <w:szCs w:val="18"/>
          <w:lang w:val="es-BO"/>
        </w:rPr>
        <w:t>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4D3574B8"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en procesos de contratación por montos mayores a Bs</w:t>
      </w:r>
      <w:r w:rsidR="003C7370">
        <w:rPr>
          <w:rFonts w:cs="Arial"/>
          <w:sz w:val="18"/>
          <w:szCs w:val="18"/>
          <w:lang w:val="es-BO"/>
        </w:rPr>
        <w:t xml:space="preserve">. </w:t>
      </w:r>
      <w:r w:rsidR="00327DA0" w:rsidRPr="009956C4">
        <w:rPr>
          <w:rFonts w:cs="Arial"/>
          <w:sz w:val="18"/>
          <w:szCs w:val="18"/>
          <w:lang w:val="es-BO"/>
        </w:rPr>
        <w:t xml:space="preserve">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w:t>
      </w:r>
      <w:r w:rsidR="00B014E9" w:rsidRPr="009956C4">
        <w:rPr>
          <w:rFonts w:cs="Arial"/>
          <w:sz w:val="18"/>
          <w:szCs w:val="18"/>
          <w:lang w:val="es-BO"/>
        </w:rPr>
        <w:lastRenderedPageBreak/>
        <w:t>(Formulario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51ACE9F9"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 propuesta deberá ser presentada en sobre cerrado y con cinta adhesiva transparente sobre las firmas y sellos, dirigido a la entidad convocante, citando el Número de </w:t>
      </w:r>
      <w:r w:rsidR="003630D6"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5461E522" w14:textId="2B1E67C0"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ser presentada en un ejemplar original.</w:t>
      </w:r>
    </w:p>
    <w:p w14:paraId="4AA0231E" w14:textId="358929FB" w:rsidR="00777ABB" w:rsidRPr="009956C4" w:rsidRDefault="00FA50EE"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w:t>
      </w:r>
      <w:r w:rsidR="00777ABB" w:rsidRPr="009956C4">
        <w:rPr>
          <w:rFonts w:ascii="Verdana" w:hAnsi="Verdana"/>
          <w:sz w:val="18"/>
          <w:szCs w:val="18"/>
          <w:u w:val="none"/>
        </w:rPr>
        <w:t>a propuesta deberá tener sus páginas numeradas, selladas y rubricadas por el proponente, con excepción de la Garantía de Seriedad de Propuesta.</w:t>
      </w:r>
    </w:p>
    <w:p w14:paraId="7C700099"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incluir un índice, que permita la rápida ubicación de los Formularios y documentos presentados.</w:t>
      </w:r>
    </w:p>
    <w:p w14:paraId="6FD3F174" w14:textId="77777777" w:rsidR="00777ABB" w:rsidRPr="009956C4" w:rsidRDefault="00777ABB" w:rsidP="00777ABB">
      <w:pPr>
        <w:rPr>
          <w:lang w:val="es-BO"/>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t>Plazo y lugar de presentación</w:t>
      </w:r>
      <w:bookmarkEnd w:id="44"/>
      <w:r w:rsidRPr="009956C4">
        <w:rPr>
          <w:rFonts w:ascii="Verdana" w:hAnsi="Verdana"/>
          <w:sz w:val="18"/>
          <w:szCs w:val="18"/>
          <w:u w:val="none"/>
          <w:lang w:val="es-BO" w:eastAsia="en-US"/>
        </w:rPr>
        <w:t xml:space="preserve"> física</w:t>
      </w:r>
    </w:p>
    <w:p w14:paraId="59B4F1C4" w14:textId="77777777" w:rsidR="00777ABB" w:rsidRPr="009956C4" w:rsidRDefault="00777ABB" w:rsidP="00777ABB">
      <w:pPr>
        <w:ind w:left="1413" w:hanging="705"/>
        <w:jc w:val="both"/>
        <w:rPr>
          <w:rFonts w:cs="Arial"/>
          <w:sz w:val="18"/>
          <w:szCs w:val="18"/>
          <w:lang w:val="es-BO"/>
        </w:rPr>
      </w:pPr>
    </w:p>
    <w:p w14:paraId="0DABD2B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deberán ser presentadas dentro del plazo (fecha y hora) fijado y en el domicilio establecido en el presente DBC.</w:t>
      </w:r>
    </w:p>
    <w:p w14:paraId="13BF2FD1" w14:textId="77777777" w:rsidR="00777ABB" w:rsidRPr="009956C4" w:rsidRDefault="00777ABB" w:rsidP="002545E0">
      <w:pPr>
        <w:pStyle w:val="Ttulo3"/>
        <w:numPr>
          <w:ilvl w:val="0"/>
          <w:numId w:val="0"/>
        </w:numPr>
        <w:ind w:left="2127"/>
        <w:jc w:val="both"/>
        <w:rPr>
          <w:sz w:val="18"/>
          <w:szCs w:val="18"/>
        </w:rPr>
      </w:pPr>
    </w:p>
    <w:p w14:paraId="289A1209"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Se considerará que el proponente ha presentado su propuesta dentro del plazo, si ésta ha ingresado al recinto en el que se registra la presentación de propuestas, hasta la fecha y hora límite establecida para el efecto.</w:t>
      </w:r>
    </w:p>
    <w:p w14:paraId="39B2A415" w14:textId="77777777" w:rsidR="00777ABB" w:rsidRPr="009956C4" w:rsidRDefault="00777ABB" w:rsidP="002545E0">
      <w:pPr>
        <w:pStyle w:val="Ttulo3"/>
        <w:numPr>
          <w:ilvl w:val="0"/>
          <w:numId w:val="0"/>
        </w:numPr>
        <w:ind w:left="2127"/>
        <w:jc w:val="both"/>
        <w:rPr>
          <w:sz w:val="18"/>
          <w:szCs w:val="18"/>
        </w:rPr>
      </w:pPr>
    </w:p>
    <w:p w14:paraId="154D980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entregadas en persona o por correo certificado (Courier). En ambos casos, el proponente es el responsable de que su propuesta sea presentada dentro el plazo establecido.</w:t>
      </w: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026A6C44" w14:textId="77777777" w:rsidR="00777ABB" w:rsidRPr="009956C4" w:rsidRDefault="00777ABB" w:rsidP="00777ABB">
      <w:pPr>
        <w:jc w:val="both"/>
        <w:rPr>
          <w:rFonts w:cs="Arial"/>
          <w:sz w:val="18"/>
          <w:szCs w:val="18"/>
          <w:lang w:val="es-BO"/>
        </w:rPr>
      </w:pPr>
    </w:p>
    <w:p w14:paraId="47C82247"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presentadas sólo podrán modificarse antes del plazo límite establecido para el cierre de presentación de propuestas.</w:t>
      </w:r>
    </w:p>
    <w:p w14:paraId="63D7D2C3" w14:textId="77777777" w:rsidR="00777ABB" w:rsidRPr="009956C4" w:rsidRDefault="00777ABB" w:rsidP="00777ABB">
      <w:pPr>
        <w:tabs>
          <w:tab w:val="left" w:pos="993"/>
        </w:tabs>
        <w:ind w:left="993" w:hanging="993"/>
        <w:jc w:val="both"/>
        <w:rPr>
          <w:rFonts w:cs="Arial"/>
          <w:sz w:val="18"/>
          <w:szCs w:val="18"/>
          <w:lang w:val="es-BO"/>
        </w:rPr>
      </w:pPr>
    </w:p>
    <w:p w14:paraId="69BD72EE"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Para este propósito, el proponente deberá solicitar por escrito la devolución total de su propuesta, que será efectuada bajo constancia escrita y liberando de cualquier responsabilidad a la entidad convocante.</w:t>
      </w:r>
    </w:p>
    <w:p w14:paraId="23EF0A7A" w14:textId="77777777" w:rsidR="00777ABB" w:rsidRPr="009956C4" w:rsidRDefault="00777ABB" w:rsidP="00777ABB">
      <w:pPr>
        <w:tabs>
          <w:tab w:val="left" w:pos="2127"/>
        </w:tabs>
        <w:ind w:left="2127" w:hanging="2127"/>
        <w:jc w:val="both"/>
        <w:rPr>
          <w:rFonts w:cs="Arial"/>
          <w:sz w:val="18"/>
          <w:szCs w:val="18"/>
          <w:lang w:val="es-BO"/>
        </w:rPr>
      </w:pPr>
    </w:p>
    <w:p w14:paraId="2471A105" w14:textId="77777777"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Efectuadas las modificaciones, podrá proceder a su presentación.</w:t>
      </w:r>
    </w:p>
    <w:p w14:paraId="363B0739" w14:textId="77777777" w:rsidR="00777ABB" w:rsidRPr="009956C4" w:rsidRDefault="00777ABB" w:rsidP="00777ABB">
      <w:pPr>
        <w:tabs>
          <w:tab w:val="left" w:pos="993"/>
        </w:tabs>
        <w:ind w:left="993" w:hanging="993"/>
        <w:jc w:val="both"/>
        <w:rPr>
          <w:rFonts w:cs="Arial"/>
          <w:sz w:val="18"/>
          <w:szCs w:val="18"/>
          <w:lang w:val="es-BO"/>
        </w:rPr>
      </w:pPr>
    </w:p>
    <w:p w14:paraId="1190D759"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retiradas mediante solicitud escrita firmada por el proponente, hasta antes de la conclusión del plazo de presentación de propuestas.</w:t>
      </w:r>
    </w:p>
    <w:p w14:paraId="7CA2294D" w14:textId="77777777" w:rsidR="00777ABB" w:rsidRPr="009956C4" w:rsidRDefault="00777ABB" w:rsidP="00777ABB">
      <w:pPr>
        <w:tabs>
          <w:tab w:val="left" w:pos="993"/>
        </w:tabs>
        <w:ind w:left="993" w:hanging="993"/>
        <w:jc w:val="both"/>
        <w:rPr>
          <w:rFonts w:cs="Arial"/>
          <w:sz w:val="18"/>
          <w:szCs w:val="18"/>
          <w:lang w:val="es-BO"/>
        </w:rPr>
      </w:pPr>
    </w:p>
    <w:p w14:paraId="7417631C" w14:textId="77777777" w:rsidR="00777ABB" w:rsidRPr="009956C4" w:rsidRDefault="00777ABB" w:rsidP="00777ABB">
      <w:pPr>
        <w:tabs>
          <w:tab w:val="left" w:pos="993"/>
        </w:tabs>
        <w:ind w:left="993" w:hanging="993"/>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t>La devolución de la propuesta cerrada se realizará bajo constancia escrita.</w:t>
      </w:r>
    </w:p>
    <w:p w14:paraId="404217FE" w14:textId="77777777" w:rsidR="00777ABB" w:rsidRPr="009956C4" w:rsidRDefault="00777ABB" w:rsidP="002545E0">
      <w:pPr>
        <w:pStyle w:val="Ttulo3"/>
        <w:numPr>
          <w:ilvl w:val="0"/>
          <w:numId w:val="0"/>
        </w:numPr>
        <w:ind w:left="2127"/>
        <w:jc w:val="both"/>
        <w:rPr>
          <w:sz w:val="18"/>
          <w:szCs w:val="18"/>
        </w:rPr>
      </w:pPr>
    </w:p>
    <w:p w14:paraId="429F37A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citados, las propuestas no podrán ser retiradas, modificadas o alteradas de manera alguna.</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095261E5" w:rsidR="00777ABB" w:rsidRPr="009956C4" w:rsidRDefault="00777ABB" w:rsidP="00777ABB">
      <w:pPr>
        <w:pStyle w:val="Ttulo11"/>
        <w:tabs>
          <w:tab w:val="left" w:pos="567"/>
        </w:tabs>
        <w:jc w:val="both"/>
        <w:rPr>
          <w:rFonts w:ascii="Verdana" w:hAnsi="Verdana"/>
          <w:i/>
          <w:sz w:val="18"/>
          <w:szCs w:val="18"/>
          <w:lang w:val="es-BO"/>
        </w:rPr>
      </w:pPr>
      <w:bookmarkStart w:id="49" w:name="_Toc61869907"/>
      <w:r w:rsidRPr="009956C4">
        <w:rPr>
          <w:rFonts w:ascii="Verdana" w:hAnsi="Verdana"/>
          <w:i/>
          <w:sz w:val="18"/>
          <w:szCs w:val="18"/>
          <w:lang w:val="es-BO"/>
        </w:rPr>
        <w:t xml:space="preserve"> “</w:t>
      </w:r>
      <w:r w:rsidR="0060537B" w:rsidRPr="0060537B">
        <w:rPr>
          <w:rFonts w:ascii="Verdana" w:hAnsi="Verdana"/>
          <w:i/>
          <w:sz w:val="18"/>
          <w:szCs w:val="18"/>
          <w:highlight w:val="yellow"/>
          <w:lang w:val="es-BO"/>
        </w:rPr>
        <w:t>PARA ESTE PROCESO DE CONTRATACIÓN NO APLICA SUBASTA ELECTRÓNICA</w:t>
      </w:r>
      <w:r w:rsidRPr="009956C4">
        <w:rPr>
          <w:rFonts w:ascii="Verdana" w:hAnsi="Verdana"/>
          <w:i/>
          <w:sz w:val="18"/>
          <w:szCs w:val="18"/>
          <w:lang w:val="es-BO"/>
        </w:rPr>
        <w:t>”)</w:t>
      </w:r>
      <w:bookmarkEnd w:id="49"/>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451160" w:rsidRDefault="003C38F3"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Precio Evaluado Más Bajo</w:t>
      </w:r>
      <w:r w:rsidR="007E6CF9" w:rsidRPr="00451160">
        <w:rPr>
          <w:rFonts w:cs="Arial"/>
          <w:sz w:val="18"/>
          <w:szCs w:val="18"/>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60537B">
        <w:rPr>
          <w:rFonts w:cs="Arial"/>
          <w:b/>
          <w:bCs/>
          <w:sz w:val="18"/>
          <w:szCs w:val="18"/>
          <w:highlight w:val="yellow"/>
          <w:u w:val="single"/>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3100CC80"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r w:rsidR="0060537B">
        <w:rPr>
          <w:rFonts w:ascii="Verdana" w:hAnsi="Verdana" w:cs="Arial"/>
          <w:sz w:val="18"/>
          <w:szCs w:val="18"/>
          <w:u w:val="none"/>
          <w:lang w:val="es-BO"/>
        </w:rPr>
        <w:t xml:space="preserve"> “</w:t>
      </w:r>
      <w:r w:rsidR="0060537B" w:rsidRPr="0060537B">
        <w:rPr>
          <w:rFonts w:ascii="Verdana" w:hAnsi="Verdana" w:cs="Arial"/>
          <w:sz w:val="18"/>
          <w:szCs w:val="18"/>
          <w:highlight w:val="yellow"/>
          <w:u w:val="none"/>
          <w:lang w:val="es-BO"/>
        </w:rPr>
        <w:t>NO APLICA ESTE MÉTODO</w:t>
      </w:r>
      <w:r w:rsidR="0060537B">
        <w:rPr>
          <w:rFonts w:ascii="Verdana" w:hAnsi="Verdana" w:cs="Arial"/>
          <w:sz w:val="18"/>
          <w:szCs w:val="18"/>
          <w:u w:val="none"/>
          <w:lang w:val="es-BO"/>
        </w:rPr>
        <w:t>”</w:t>
      </w:r>
    </w:p>
    <w:p w14:paraId="2AC0EA8D" w14:textId="77777777" w:rsidR="0098019B" w:rsidRPr="00451160" w:rsidRDefault="0098019B" w:rsidP="00530A16">
      <w:pPr>
        <w:tabs>
          <w:tab w:val="left" w:pos="567"/>
        </w:tabs>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4" w:name="_Toc61869912"/>
      <w:r w:rsidRPr="00451160">
        <w:rPr>
          <w:rFonts w:ascii="Verdana" w:hAnsi="Verdana" w:cs="Arial"/>
          <w:sz w:val="18"/>
          <w:szCs w:val="18"/>
          <w:u w:val="none"/>
          <w:lang w:val="es-BO"/>
        </w:rPr>
        <w:t>MÉTODO DE SELECCIÓN Y ADJUDICACIÓN CALIDAD, PROPUESTA TÉCNICA Y COSTO</w:t>
      </w:r>
      <w:bookmarkEnd w:id="54"/>
    </w:p>
    <w:p w14:paraId="36C48F5C" w14:textId="77777777" w:rsidR="0098019B" w:rsidRPr="00451160" w:rsidRDefault="0098019B" w:rsidP="00530A16">
      <w:pPr>
        <w:tabs>
          <w:tab w:val="left" w:pos="567"/>
        </w:tabs>
        <w:jc w:val="both"/>
        <w:rPr>
          <w:rFonts w:cs="Arial"/>
          <w:b/>
          <w:sz w:val="18"/>
          <w:szCs w:val="18"/>
          <w:lang w:val="es-BO"/>
        </w:rPr>
      </w:pPr>
    </w:p>
    <w:p w14:paraId="2DBC7EBC" w14:textId="77777777" w:rsidR="0098019B" w:rsidRPr="00451160" w:rsidRDefault="0098019B" w:rsidP="00435210">
      <w:pPr>
        <w:ind w:firstLine="567"/>
        <w:jc w:val="both"/>
        <w:rPr>
          <w:rFonts w:cs="Arial"/>
          <w:sz w:val="18"/>
          <w:szCs w:val="18"/>
          <w:lang w:val="es-BO"/>
        </w:rPr>
      </w:pPr>
      <w:r w:rsidRPr="00451160">
        <w:rPr>
          <w:rFonts w:cs="Arial"/>
          <w:sz w:val="18"/>
          <w:szCs w:val="18"/>
          <w:lang w:val="es-BO"/>
        </w:rPr>
        <w:t>La evaluación de propuestas se realizará en dos (2) etapas</w:t>
      </w:r>
      <w:r w:rsidR="00F74901" w:rsidRPr="00451160">
        <w:rPr>
          <w:rFonts w:cs="Arial"/>
          <w:sz w:val="18"/>
          <w:szCs w:val="18"/>
          <w:lang w:val="es-BO"/>
        </w:rPr>
        <w:t xml:space="preserve"> con los siguientes puntajes</w:t>
      </w:r>
      <w:r w:rsidRPr="00451160">
        <w:rPr>
          <w:rFonts w:cs="Arial"/>
          <w:sz w:val="18"/>
          <w:szCs w:val="18"/>
          <w:lang w:val="es-BO"/>
        </w:rPr>
        <w:t xml:space="preserve">: </w:t>
      </w:r>
    </w:p>
    <w:p w14:paraId="3356C29F" w14:textId="77777777" w:rsidR="00F74901" w:rsidRPr="00451160" w:rsidRDefault="00F74901" w:rsidP="00530A16">
      <w:pPr>
        <w:jc w:val="both"/>
        <w:rPr>
          <w:rFonts w:cs="Arial"/>
          <w:sz w:val="18"/>
          <w:szCs w:val="18"/>
          <w:lang w:val="es-BO"/>
        </w:rPr>
      </w:pPr>
    </w:p>
    <w:p w14:paraId="22751CD0" w14:textId="77777777" w:rsidR="0098019B" w:rsidRPr="00451160" w:rsidRDefault="00F74901" w:rsidP="00435210">
      <w:pPr>
        <w:ind w:firstLine="567"/>
        <w:jc w:val="both"/>
        <w:rPr>
          <w:rFonts w:cs="Arial"/>
          <w:sz w:val="18"/>
          <w:szCs w:val="18"/>
          <w:lang w:val="es-BO"/>
        </w:rPr>
      </w:pPr>
      <w:r w:rsidRPr="00451160">
        <w:rPr>
          <w:rFonts w:cs="Arial"/>
          <w:sz w:val="18"/>
          <w:szCs w:val="18"/>
          <w:lang w:val="es-BO"/>
        </w:rPr>
        <w:t>PRIMERA ETAPA:</w:t>
      </w:r>
      <w:r w:rsidRPr="00451160">
        <w:rPr>
          <w:rFonts w:cs="Arial"/>
          <w:sz w:val="18"/>
          <w:szCs w:val="18"/>
          <w:lang w:val="es-BO"/>
        </w:rPr>
        <w:tab/>
      </w:r>
      <w:r w:rsidRPr="00451160">
        <w:rPr>
          <w:rFonts w:cs="Arial"/>
          <w:sz w:val="18"/>
          <w:szCs w:val="18"/>
          <w:lang w:val="es-BO"/>
        </w:rPr>
        <w:tab/>
      </w:r>
      <w:r w:rsidR="0098019B" w:rsidRPr="00451160">
        <w:rPr>
          <w:rFonts w:cs="Arial"/>
          <w:sz w:val="18"/>
          <w:szCs w:val="18"/>
          <w:lang w:val="es-BO"/>
        </w:rPr>
        <w:t>Propuesta Económica (</w:t>
      </w:r>
      <m:oMath>
        <m:r>
          <w:rPr>
            <w:rFonts w:ascii="Cambria Math" w:hAnsi="Cambria Math" w:cs="Arial"/>
            <w:sz w:val="18"/>
            <w:szCs w:val="18"/>
            <w:lang w:val="es-BO"/>
          </w:rPr>
          <m:t>PE</m:t>
        </m:r>
      </m:oMath>
      <w:r w:rsidR="0098019B" w:rsidRPr="00451160">
        <w:rPr>
          <w:rFonts w:cs="Arial"/>
          <w:sz w:val="18"/>
          <w:szCs w:val="18"/>
          <w:lang w:val="es-BO"/>
        </w:rPr>
        <w:t>)</w:t>
      </w:r>
      <w:r w:rsidR="0098019B" w:rsidRPr="00451160">
        <w:rPr>
          <w:rFonts w:cs="Arial"/>
          <w:sz w:val="18"/>
          <w:szCs w:val="18"/>
          <w:lang w:val="es-BO"/>
        </w:rPr>
        <w:tab/>
        <w:t xml:space="preserve">: </w:t>
      </w:r>
      <w:r w:rsidR="00435210" w:rsidRPr="00451160">
        <w:rPr>
          <w:rFonts w:cs="Arial"/>
          <w:sz w:val="18"/>
          <w:szCs w:val="18"/>
          <w:lang w:val="es-BO"/>
        </w:rPr>
        <w:tab/>
      </w:r>
      <w:r w:rsidR="0098019B" w:rsidRPr="00451160">
        <w:rPr>
          <w:rFonts w:cs="Arial"/>
          <w:sz w:val="18"/>
          <w:szCs w:val="18"/>
          <w:lang w:val="es-BO"/>
        </w:rPr>
        <w:t xml:space="preserve">30 puntos </w:t>
      </w:r>
    </w:p>
    <w:p w14:paraId="01DF233F" w14:textId="77777777" w:rsidR="0098019B" w:rsidRPr="00451160" w:rsidRDefault="00F74901" w:rsidP="00435210">
      <w:pPr>
        <w:ind w:firstLine="567"/>
        <w:jc w:val="both"/>
        <w:rPr>
          <w:rFonts w:cs="Arial"/>
          <w:sz w:val="18"/>
          <w:szCs w:val="18"/>
          <w:lang w:val="es-BO"/>
        </w:rPr>
      </w:pPr>
      <w:r w:rsidRPr="00451160">
        <w:rPr>
          <w:rFonts w:cs="Arial"/>
          <w:sz w:val="18"/>
          <w:szCs w:val="18"/>
          <w:lang w:val="es-BO"/>
        </w:rPr>
        <w:t>SEGUNDA ETAPA:</w:t>
      </w:r>
      <w:r w:rsidRPr="00451160">
        <w:rPr>
          <w:rFonts w:cs="Arial"/>
          <w:sz w:val="18"/>
          <w:szCs w:val="18"/>
          <w:lang w:val="es-BO"/>
        </w:rPr>
        <w:tab/>
      </w:r>
      <w:r w:rsidR="0098019B" w:rsidRPr="00451160">
        <w:rPr>
          <w:rFonts w:cs="Arial"/>
          <w:sz w:val="18"/>
          <w:szCs w:val="18"/>
          <w:lang w:val="es-BO"/>
        </w:rPr>
        <w:t>Propuesta Técnica (</w:t>
      </w:r>
      <m:oMath>
        <m:r>
          <w:rPr>
            <w:rFonts w:ascii="Cambria Math" w:hAnsi="Cambria Math" w:cs="Arial"/>
            <w:sz w:val="18"/>
            <w:szCs w:val="18"/>
            <w:lang w:val="es-BO"/>
          </w:rPr>
          <m:t>PT</m:t>
        </m:r>
      </m:oMath>
      <w:r w:rsidR="0098019B" w:rsidRPr="00451160">
        <w:rPr>
          <w:rFonts w:cs="Arial"/>
          <w:sz w:val="18"/>
          <w:szCs w:val="18"/>
          <w:lang w:val="es-BO"/>
        </w:rPr>
        <w:t>)</w:t>
      </w:r>
      <w:r w:rsidR="0098019B" w:rsidRPr="00451160">
        <w:rPr>
          <w:rFonts w:cs="Arial"/>
          <w:sz w:val="18"/>
          <w:szCs w:val="18"/>
          <w:lang w:val="es-BO"/>
        </w:rPr>
        <w:tab/>
      </w:r>
      <w:r w:rsidR="0098019B" w:rsidRPr="00451160">
        <w:rPr>
          <w:rFonts w:cs="Arial"/>
          <w:sz w:val="18"/>
          <w:szCs w:val="18"/>
          <w:lang w:val="es-BO"/>
        </w:rPr>
        <w:tab/>
        <w:t xml:space="preserve">: </w:t>
      </w:r>
      <w:r w:rsidR="00435210" w:rsidRPr="00451160">
        <w:rPr>
          <w:rFonts w:cs="Arial"/>
          <w:sz w:val="18"/>
          <w:szCs w:val="18"/>
          <w:lang w:val="es-BO"/>
        </w:rPr>
        <w:tab/>
      </w:r>
      <w:r w:rsidR="0098019B" w:rsidRPr="00451160">
        <w:rPr>
          <w:rFonts w:cs="Arial"/>
          <w:sz w:val="18"/>
          <w:szCs w:val="18"/>
          <w:lang w:val="es-BO"/>
        </w:rPr>
        <w:t>70 puntos</w:t>
      </w:r>
    </w:p>
    <w:p w14:paraId="6857C688" w14:textId="77777777" w:rsidR="001542FA" w:rsidRPr="00451160" w:rsidRDefault="001542FA" w:rsidP="00530A16">
      <w:pPr>
        <w:widowControl w:val="0"/>
        <w:tabs>
          <w:tab w:val="left" w:pos="2127"/>
        </w:tabs>
        <w:jc w:val="both"/>
        <w:rPr>
          <w:i/>
          <w:sz w:val="18"/>
          <w:szCs w:val="18"/>
          <w:lang w:val="es-BO"/>
        </w:rPr>
      </w:pPr>
    </w:p>
    <w:p w14:paraId="0A68346A" w14:textId="21F0B027" w:rsidR="0098019B" w:rsidRPr="00451160" w:rsidRDefault="0098019B" w:rsidP="007F57EF">
      <w:pPr>
        <w:pStyle w:val="Ttulo2"/>
        <w:tabs>
          <w:tab w:val="clear" w:pos="794"/>
          <w:tab w:val="num" w:pos="1276"/>
        </w:tabs>
        <w:ind w:left="1276" w:hanging="709"/>
        <w:jc w:val="both"/>
        <w:rPr>
          <w:rFonts w:ascii="Verdana" w:hAnsi="Verdana"/>
          <w:sz w:val="18"/>
          <w:szCs w:val="18"/>
          <w:u w:val="none"/>
          <w:lang w:val="es-BO"/>
        </w:rPr>
      </w:pPr>
      <w:bookmarkStart w:id="55" w:name="_Toc346873810"/>
      <w:r w:rsidRPr="00451160">
        <w:rPr>
          <w:rFonts w:ascii="Verdana" w:hAnsi="Verdana"/>
          <w:sz w:val="18"/>
          <w:szCs w:val="18"/>
          <w:u w:val="none"/>
          <w:lang w:val="es-BO"/>
        </w:rPr>
        <w:t>Evaluación</w:t>
      </w:r>
      <w:r w:rsidR="00CE292D" w:rsidRPr="00451160">
        <w:rPr>
          <w:rFonts w:ascii="Verdana" w:hAnsi="Verdana"/>
          <w:sz w:val="18"/>
          <w:szCs w:val="18"/>
          <w:u w:val="none"/>
          <w:lang w:val="es-BO"/>
        </w:rPr>
        <w:t xml:space="preserve"> de la </w:t>
      </w:r>
      <w:r w:rsidRPr="00451160">
        <w:rPr>
          <w:rFonts w:ascii="Verdana" w:hAnsi="Verdana"/>
          <w:sz w:val="18"/>
          <w:szCs w:val="18"/>
          <w:u w:val="none"/>
          <w:lang w:val="es-BO"/>
        </w:rPr>
        <w:t>Propuesta Económica</w:t>
      </w:r>
      <w:bookmarkEnd w:id="55"/>
    </w:p>
    <w:p w14:paraId="5AAF8B4A" w14:textId="77777777" w:rsidR="0098019B" w:rsidRPr="009956C4" w:rsidRDefault="0098019B" w:rsidP="00530A16">
      <w:pPr>
        <w:tabs>
          <w:tab w:val="left" w:pos="567"/>
        </w:tabs>
        <w:jc w:val="both"/>
        <w:rPr>
          <w:rFonts w:cs="Arial"/>
          <w:sz w:val="18"/>
          <w:szCs w:val="18"/>
          <w:lang w:val="es-BO"/>
        </w:rPr>
      </w:pPr>
    </w:p>
    <w:p w14:paraId="1B7F8C59" w14:textId="77777777" w:rsidR="00B05EF3" w:rsidRPr="009956C4" w:rsidRDefault="0098019B" w:rsidP="007F57EF">
      <w:pPr>
        <w:pStyle w:val="Ttulo3"/>
        <w:tabs>
          <w:tab w:val="clear" w:pos="1224"/>
        </w:tabs>
        <w:ind w:left="2127" w:hanging="851"/>
        <w:jc w:val="both"/>
        <w:rPr>
          <w:rFonts w:ascii="Verdana" w:hAnsi="Verdana"/>
          <w:b/>
          <w:sz w:val="18"/>
          <w:szCs w:val="18"/>
          <w:u w:val="none"/>
          <w:lang w:val="es-BO"/>
        </w:rPr>
      </w:pPr>
      <w:bookmarkStart w:id="56" w:name="_Toc346871621"/>
      <w:bookmarkStart w:id="57" w:name="_Toc346873811"/>
      <w:r w:rsidRPr="009956C4">
        <w:rPr>
          <w:rFonts w:ascii="Verdana" w:hAnsi="Verdana"/>
          <w:b/>
          <w:sz w:val="18"/>
          <w:szCs w:val="18"/>
          <w:u w:val="none"/>
          <w:lang w:val="es-BO"/>
        </w:rPr>
        <w:t>Errores Aritméticos</w:t>
      </w:r>
      <w:bookmarkEnd w:id="56"/>
      <w:bookmarkEnd w:id="57"/>
    </w:p>
    <w:p w14:paraId="0737EC7B" w14:textId="77777777" w:rsidR="00B05EF3" w:rsidRPr="009956C4" w:rsidRDefault="00B05EF3" w:rsidP="00B05EF3">
      <w:pPr>
        <w:pStyle w:val="Prrafodelista"/>
        <w:tabs>
          <w:tab w:val="left" w:pos="567"/>
        </w:tabs>
        <w:ind w:left="0"/>
        <w:jc w:val="both"/>
        <w:rPr>
          <w:rFonts w:ascii="Verdana" w:hAnsi="Verdana" w:cs="Arial"/>
          <w:sz w:val="18"/>
          <w:szCs w:val="18"/>
          <w:lang w:val="es-BO"/>
        </w:rPr>
      </w:pPr>
    </w:p>
    <w:p w14:paraId="0777DC5D" w14:textId="77777777" w:rsidR="0098019B" w:rsidRPr="009956C4" w:rsidRDefault="0098019B" w:rsidP="007F57EF">
      <w:pPr>
        <w:pStyle w:val="Prrafodelista"/>
        <w:ind w:left="2127"/>
        <w:jc w:val="both"/>
        <w:rPr>
          <w:rFonts w:ascii="Verdana" w:hAnsi="Verdana" w:cs="Arial"/>
          <w:sz w:val="18"/>
          <w:szCs w:val="18"/>
          <w:lang w:val="es-BO"/>
        </w:rPr>
      </w:pPr>
      <w:r w:rsidRPr="009956C4">
        <w:rPr>
          <w:rFonts w:ascii="Verdana" w:hAnsi="Verdana" w:cs="Arial"/>
          <w:sz w:val="18"/>
          <w:szCs w:val="18"/>
          <w:lang w:val="es-BO"/>
        </w:rPr>
        <w:t>Se corregirán los errores aritméticos, verificando la propuesta económica</w:t>
      </w:r>
      <w:r w:rsidR="00DA53DD" w:rsidRPr="009956C4">
        <w:rPr>
          <w:rFonts w:ascii="Verdana" w:hAnsi="Verdana" w:cs="Arial"/>
          <w:sz w:val="18"/>
          <w:szCs w:val="18"/>
          <w:lang w:val="es-BO"/>
        </w:rPr>
        <w:t xml:space="preserve">, en el </w:t>
      </w:r>
      <w:r w:rsidRPr="009956C4">
        <w:rPr>
          <w:rFonts w:ascii="Verdana" w:hAnsi="Verdana" w:cs="Arial"/>
          <w:sz w:val="18"/>
          <w:szCs w:val="18"/>
          <w:lang w:val="es-BO"/>
        </w:rPr>
        <w:t>Formulario B-1 de cada propuesta, considerando lo siguiente:</w:t>
      </w:r>
    </w:p>
    <w:p w14:paraId="1C4D9FAC" w14:textId="77777777" w:rsidR="0098019B" w:rsidRPr="009956C4" w:rsidRDefault="0098019B" w:rsidP="00530A16">
      <w:pPr>
        <w:tabs>
          <w:tab w:val="num" w:pos="1440"/>
        </w:tabs>
        <w:jc w:val="both"/>
        <w:rPr>
          <w:rFonts w:cs="Arial"/>
          <w:b/>
          <w:sz w:val="18"/>
          <w:szCs w:val="18"/>
          <w:lang w:val="es-BO"/>
        </w:rPr>
      </w:pPr>
    </w:p>
    <w:p w14:paraId="68F352B0" w14:textId="40DC6A27" w:rsidR="00C13A90" w:rsidRPr="009956C4" w:rsidRDefault="0098019B" w:rsidP="00550313">
      <w:pPr>
        <w:numPr>
          <w:ilvl w:val="0"/>
          <w:numId w:val="17"/>
        </w:numPr>
        <w:tabs>
          <w:tab w:val="left" w:pos="2694"/>
        </w:tabs>
        <w:ind w:left="2552" w:hanging="425"/>
        <w:jc w:val="both"/>
        <w:rPr>
          <w:rFonts w:cs="Arial"/>
          <w:sz w:val="18"/>
          <w:szCs w:val="18"/>
          <w:lang w:val="es-BO"/>
        </w:rPr>
      </w:pPr>
      <w:r w:rsidRPr="009956C4">
        <w:rPr>
          <w:rFonts w:cs="Arial"/>
          <w:sz w:val="18"/>
          <w:szCs w:val="18"/>
          <w:lang w:val="es-BO"/>
        </w:rPr>
        <w:t>Cuando exista discrepancia entre los montos indicados en numeral y literal, prevalecerá el literal</w:t>
      </w:r>
      <w:r w:rsidR="007E6CF9">
        <w:rPr>
          <w:rFonts w:cs="Arial"/>
          <w:sz w:val="18"/>
          <w:szCs w:val="18"/>
          <w:lang w:val="es-BO"/>
        </w:rPr>
        <w:t>;</w:t>
      </w:r>
    </w:p>
    <w:p w14:paraId="59B81589" w14:textId="62E122B2" w:rsidR="00EB50E6" w:rsidRPr="009956C4" w:rsidRDefault="00EB50E6" w:rsidP="00550313">
      <w:pPr>
        <w:numPr>
          <w:ilvl w:val="0"/>
          <w:numId w:val="17"/>
        </w:numPr>
        <w:tabs>
          <w:tab w:val="left" w:pos="2694"/>
        </w:tabs>
        <w:ind w:left="2552" w:hanging="425"/>
        <w:jc w:val="both"/>
        <w:rPr>
          <w:rFonts w:cs="Arial"/>
          <w:sz w:val="18"/>
          <w:szCs w:val="18"/>
          <w:lang w:val="es-BO"/>
        </w:rPr>
      </w:pPr>
      <w:r w:rsidRPr="009956C4">
        <w:rPr>
          <w:rFonts w:cs="Arial"/>
          <w:sz w:val="18"/>
          <w:szCs w:val="18"/>
          <w:lang w:val="es-BO"/>
        </w:rPr>
        <w:t>Cuando el monto, resultado de la multiplicación del precio unitario por la cantidad, sea incorrecto, prevalecerá el precio unitario cotizado para obtener el monto correcto</w:t>
      </w:r>
      <w:r w:rsidR="007E6CF9">
        <w:rPr>
          <w:rFonts w:cs="Arial"/>
          <w:sz w:val="18"/>
          <w:szCs w:val="18"/>
          <w:lang w:val="es-BO"/>
        </w:rPr>
        <w:t>;</w:t>
      </w:r>
      <w:r w:rsidR="007E6CF9" w:rsidRPr="009956C4">
        <w:rPr>
          <w:rFonts w:cs="Arial"/>
          <w:sz w:val="18"/>
          <w:szCs w:val="18"/>
          <w:lang w:val="es-BO"/>
        </w:rPr>
        <w:t xml:space="preserve"> </w:t>
      </w:r>
    </w:p>
    <w:p w14:paraId="061EFC52" w14:textId="71FD0045" w:rsidR="0050478F" w:rsidRPr="009956C4" w:rsidRDefault="0050478F" w:rsidP="0050478F">
      <w:pPr>
        <w:numPr>
          <w:ilvl w:val="0"/>
          <w:numId w:val="17"/>
        </w:numPr>
        <w:tabs>
          <w:tab w:val="left" w:pos="2694"/>
        </w:tabs>
        <w:ind w:left="2552" w:hanging="425"/>
        <w:jc w:val="both"/>
        <w:rPr>
          <w:rFonts w:cs="Arial"/>
          <w:sz w:val="18"/>
          <w:szCs w:val="18"/>
          <w:lang w:val="es-BO"/>
        </w:rPr>
      </w:pPr>
      <w:r w:rsidRPr="009956C4">
        <w:rPr>
          <w:rFonts w:cs="Arial"/>
          <w:sz w:val="18"/>
          <w:szCs w:val="18"/>
          <w:lang w:val="es-BO"/>
        </w:rPr>
        <w:t>Si la diferencia entre el valor leído de la propuesta y el monto ajustado por revisión aritmética (MAPRA) establecido en el Formulario V-2, es menor o igual al dos por ciento (2%), se ajustará la propuesta; caso contrario la propuesta será descalificada</w:t>
      </w:r>
      <w:r w:rsidR="007E6CF9">
        <w:rPr>
          <w:rFonts w:cs="Arial"/>
          <w:sz w:val="18"/>
          <w:szCs w:val="18"/>
          <w:lang w:val="es-BO"/>
        </w:rPr>
        <w:t>;</w:t>
      </w:r>
      <w:r w:rsidR="007E6CF9" w:rsidRPr="009956C4">
        <w:rPr>
          <w:rFonts w:cs="Arial"/>
          <w:sz w:val="18"/>
          <w:szCs w:val="18"/>
          <w:lang w:val="es-BO"/>
        </w:rPr>
        <w:t xml:space="preserve"> </w:t>
      </w:r>
    </w:p>
    <w:p w14:paraId="6DC27734" w14:textId="77777777" w:rsidR="00B248C8" w:rsidRPr="009956C4" w:rsidRDefault="00B248C8" w:rsidP="00550313">
      <w:pPr>
        <w:numPr>
          <w:ilvl w:val="0"/>
          <w:numId w:val="17"/>
        </w:numPr>
        <w:tabs>
          <w:tab w:val="left" w:pos="2694"/>
        </w:tabs>
        <w:ind w:left="2552" w:hanging="425"/>
        <w:jc w:val="both"/>
        <w:rPr>
          <w:rFonts w:cs="Arial"/>
          <w:sz w:val="18"/>
          <w:szCs w:val="18"/>
          <w:lang w:val="es-BO"/>
        </w:rPr>
      </w:pPr>
      <w:r w:rsidRPr="009956C4">
        <w:rPr>
          <w:rFonts w:cs="Arial"/>
          <w:sz w:val="18"/>
          <w:szCs w:val="18"/>
          <w:lang w:val="es-BO"/>
        </w:rPr>
        <w:t>Si el monto ajustado por revisión aritmética superar</w:t>
      </w:r>
      <w:r w:rsidR="00CE292D" w:rsidRPr="009956C4">
        <w:rPr>
          <w:rFonts w:cs="Arial"/>
          <w:sz w:val="18"/>
          <w:szCs w:val="18"/>
          <w:lang w:val="es-BO"/>
        </w:rPr>
        <w:t>a</w:t>
      </w:r>
      <w:r w:rsidRPr="009956C4">
        <w:rPr>
          <w:rFonts w:cs="Arial"/>
          <w:sz w:val="18"/>
          <w:szCs w:val="18"/>
          <w:lang w:val="es-BO"/>
        </w:rPr>
        <w:t xml:space="preserve"> el precio referencial la propuesta será descalificada. </w:t>
      </w:r>
    </w:p>
    <w:p w14:paraId="5864068B" w14:textId="77777777" w:rsidR="0098019B" w:rsidRPr="009956C4" w:rsidRDefault="0098019B" w:rsidP="00530A16">
      <w:pPr>
        <w:tabs>
          <w:tab w:val="left" w:pos="1134"/>
        </w:tabs>
        <w:jc w:val="both"/>
        <w:rPr>
          <w:rFonts w:cs="Arial"/>
          <w:sz w:val="18"/>
          <w:szCs w:val="18"/>
          <w:lang w:val="es-BO"/>
        </w:rPr>
      </w:pPr>
      <w:r w:rsidRPr="009956C4">
        <w:rPr>
          <w:rFonts w:cs="Arial"/>
          <w:sz w:val="18"/>
          <w:szCs w:val="18"/>
          <w:lang w:val="es-BO"/>
        </w:rPr>
        <w:tab/>
      </w:r>
      <w:r w:rsidRPr="009956C4">
        <w:rPr>
          <w:rFonts w:cs="Arial"/>
          <w:sz w:val="18"/>
          <w:szCs w:val="18"/>
          <w:lang w:val="es-BO"/>
        </w:rPr>
        <w:tab/>
      </w:r>
    </w:p>
    <w:p w14:paraId="105BD7B1" w14:textId="77777777" w:rsidR="0098019B" w:rsidRPr="009956C4" w:rsidRDefault="0098019B" w:rsidP="007F57EF">
      <w:pPr>
        <w:ind w:left="1985"/>
        <w:jc w:val="both"/>
        <w:rPr>
          <w:rFonts w:cs="Arial"/>
          <w:sz w:val="18"/>
          <w:szCs w:val="18"/>
          <w:lang w:val="es-BO"/>
        </w:rPr>
      </w:pPr>
      <w:r w:rsidRPr="009956C4">
        <w:rPr>
          <w:rFonts w:cs="Arial"/>
          <w:sz w:val="18"/>
          <w:szCs w:val="18"/>
          <w:lang w:val="es-BO"/>
        </w:rPr>
        <w:t xml:space="preserve">El monto resultante producto de la revisión aritmética, denominado Monto Ajustado por Revisión Aritmética (MAPRA) deberá ser registrado </w:t>
      </w:r>
      <w:r w:rsidR="006345A3" w:rsidRPr="009956C4">
        <w:rPr>
          <w:rFonts w:cs="Arial"/>
          <w:sz w:val="18"/>
          <w:szCs w:val="18"/>
          <w:lang w:val="es-BO"/>
        </w:rPr>
        <w:t>en</w:t>
      </w:r>
      <w:r w:rsidRPr="009956C4">
        <w:rPr>
          <w:rFonts w:cs="Arial"/>
          <w:sz w:val="18"/>
          <w:szCs w:val="18"/>
          <w:lang w:val="es-BO"/>
        </w:rPr>
        <w:t xml:space="preserve"> la </w:t>
      </w:r>
      <w:r w:rsidR="00C12E06" w:rsidRPr="009956C4">
        <w:rPr>
          <w:rFonts w:cs="Arial"/>
          <w:sz w:val="18"/>
          <w:szCs w:val="18"/>
          <w:lang w:val="es-BO"/>
        </w:rPr>
        <w:t>cuarta columna (MAPRA)</w:t>
      </w:r>
      <w:r w:rsidR="00161A21" w:rsidRPr="009956C4">
        <w:rPr>
          <w:rFonts w:cs="Arial"/>
          <w:sz w:val="18"/>
          <w:szCs w:val="18"/>
          <w:lang w:val="es-BO"/>
        </w:rPr>
        <w:t xml:space="preserve"> </w:t>
      </w:r>
      <w:r w:rsidRPr="009956C4">
        <w:rPr>
          <w:rFonts w:cs="Arial"/>
          <w:sz w:val="18"/>
          <w:szCs w:val="18"/>
          <w:lang w:val="es-BO"/>
        </w:rPr>
        <w:t>del Formulario V-2.</w:t>
      </w:r>
    </w:p>
    <w:p w14:paraId="2E6E68EF" w14:textId="77777777" w:rsidR="0098019B" w:rsidRPr="009956C4" w:rsidRDefault="0098019B" w:rsidP="00536342">
      <w:pPr>
        <w:ind w:left="851"/>
        <w:jc w:val="both"/>
        <w:rPr>
          <w:rFonts w:cs="Arial"/>
          <w:sz w:val="18"/>
          <w:szCs w:val="18"/>
          <w:lang w:val="es-BO"/>
        </w:rPr>
      </w:pPr>
    </w:p>
    <w:p w14:paraId="5CBC652D" w14:textId="77777777" w:rsidR="00DF3948" w:rsidRPr="009956C4" w:rsidRDefault="0098019B" w:rsidP="002545E0">
      <w:pPr>
        <w:ind w:left="1985"/>
        <w:jc w:val="both"/>
        <w:rPr>
          <w:rFonts w:cs="Arial"/>
          <w:sz w:val="18"/>
          <w:szCs w:val="18"/>
          <w:lang w:val="es-BO"/>
        </w:rPr>
      </w:pPr>
      <w:r w:rsidRPr="009956C4">
        <w:rPr>
          <w:rFonts w:cs="Arial"/>
          <w:sz w:val="18"/>
          <w:szCs w:val="18"/>
          <w:lang w:val="es-BO"/>
        </w:rPr>
        <w:t>En caso de que producto de la revisión, no se encuentre errores aritméticos el precio de la propuesta o valor leído de la propuesta (</w:t>
      </w:r>
      <w:proofErr w:type="spellStart"/>
      <w:r w:rsidRPr="009956C4">
        <w:rPr>
          <w:rFonts w:cs="Arial"/>
          <w:sz w:val="18"/>
          <w:szCs w:val="18"/>
          <w:lang w:val="es-BO"/>
        </w:rPr>
        <w:t>pp</w:t>
      </w:r>
      <w:proofErr w:type="spellEnd"/>
      <w:r w:rsidRPr="009956C4">
        <w:rPr>
          <w:rFonts w:cs="Arial"/>
          <w:sz w:val="18"/>
          <w:szCs w:val="18"/>
          <w:lang w:val="es-BO"/>
        </w:rPr>
        <w:t xml:space="preserve">) deberá ser trasladado a la </w:t>
      </w:r>
      <w:r w:rsidR="00C12E06" w:rsidRPr="009956C4">
        <w:rPr>
          <w:rFonts w:cs="Arial"/>
          <w:sz w:val="18"/>
          <w:szCs w:val="18"/>
          <w:lang w:val="es-BO"/>
        </w:rPr>
        <w:t xml:space="preserve">cuarta columna (MAPRA) </w:t>
      </w:r>
      <w:r w:rsidRPr="009956C4">
        <w:rPr>
          <w:rFonts w:cs="Arial"/>
          <w:sz w:val="18"/>
          <w:szCs w:val="18"/>
          <w:lang w:val="es-BO"/>
        </w:rPr>
        <w:t>del Formulario V-2</w:t>
      </w:r>
      <w:r w:rsidR="003C6880" w:rsidRPr="009956C4">
        <w:rPr>
          <w:rFonts w:cs="Arial"/>
          <w:sz w:val="18"/>
          <w:szCs w:val="18"/>
          <w:lang w:val="es-BO"/>
        </w:rPr>
        <w:t>.</w:t>
      </w:r>
    </w:p>
    <w:p w14:paraId="42824CB5" w14:textId="77777777" w:rsidR="00DF3948" w:rsidRPr="009956C4" w:rsidRDefault="00DF3948" w:rsidP="002545E0">
      <w:pPr>
        <w:ind w:left="1985"/>
        <w:jc w:val="both"/>
        <w:rPr>
          <w:rFonts w:cs="Arial"/>
          <w:sz w:val="18"/>
          <w:szCs w:val="18"/>
          <w:lang w:val="es-BO"/>
        </w:rPr>
      </w:pPr>
    </w:p>
    <w:p w14:paraId="1BC5A209" w14:textId="77777777" w:rsidR="00DF3948" w:rsidRPr="009956C4" w:rsidRDefault="00DF3948" w:rsidP="002545E0">
      <w:pPr>
        <w:ind w:left="1985"/>
        <w:jc w:val="both"/>
        <w:rPr>
          <w:rFonts w:cs="Arial"/>
          <w:sz w:val="18"/>
          <w:szCs w:val="18"/>
          <w:lang w:val="es-BO"/>
        </w:rPr>
      </w:pPr>
      <w:r w:rsidRPr="009956C4">
        <w:rPr>
          <w:rFonts w:cs="Arial"/>
          <w:sz w:val="18"/>
          <w:szCs w:val="18"/>
          <w:lang w:val="es-BO"/>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07E5E46D" w14:textId="77777777" w:rsidR="00DF3948" w:rsidRPr="009956C4" w:rsidRDefault="00DF3948" w:rsidP="007F57EF">
      <w:pPr>
        <w:ind w:left="1985"/>
        <w:jc w:val="both"/>
        <w:rPr>
          <w:rFonts w:cs="Arial"/>
          <w:sz w:val="18"/>
          <w:szCs w:val="18"/>
          <w:lang w:val="es-BO"/>
        </w:rPr>
      </w:pPr>
    </w:p>
    <w:p w14:paraId="1978E312" w14:textId="77777777" w:rsidR="00FB7383" w:rsidRPr="009956C4" w:rsidRDefault="00FB7383" w:rsidP="00530A16">
      <w:pPr>
        <w:tabs>
          <w:tab w:val="left" w:pos="567"/>
        </w:tabs>
        <w:jc w:val="both"/>
        <w:rPr>
          <w:rFonts w:cs="Tahoma"/>
          <w:sz w:val="18"/>
          <w:szCs w:val="18"/>
          <w:lang w:val="es-BO"/>
        </w:rPr>
      </w:pPr>
    </w:p>
    <w:p w14:paraId="4DABE93A" w14:textId="77777777" w:rsidR="00AF4B39" w:rsidRPr="009956C4" w:rsidRDefault="00FB7383" w:rsidP="007F57EF">
      <w:pPr>
        <w:pStyle w:val="Ttulo3"/>
        <w:tabs>
          <w:tab w:val="clear" w:pos="1224"/>
        </w:tabs>
        <w:ind w:left="2127" w:hanging="851"/>
        <w:jc w:val="both"/>
        <w:rPr>
          <w:rFonts w:ascii="Verdana" w:hAnsi="Verdana" w:cs="Arial"/>
          <w:b/>
          <w:sz w:val="18"/>
          <w:szCs w:val="18"/>
          <w:u w:val="none"/>
          <w:lang w:val="es-BO"/>
        </w:rPr>
      </w:pPr>
      <w:bookmarkStart w:id="58" w:name="_Toc346871622"/>
      <w:bookmarkStart w:id="59" w:name="_Toc346873812"/>
      <w:r w:rsidRPr="009956C4">
        <w:rPr>
          <w:rFonts w:ascii="Verdana" w:hAnsi="Verdana" w:cs="Arial"/>
          <w:b/>
          <w:sz w:val="18"/>
          <w:szCs w:val="18"/>
          <w:u w:val="none"/>
          <w:lang w:val="es-BO"/>
        </w:rPr>
        <w:t>Margen de Preferencia</w:t>
      </w:r>
      <w:bookmarkEnd w:id="58"/>
      <w:bookmarkEnd w:id="59"/>
    </w:p>
    <w:p w14:paraId="571F3F0B" w14:textId="77777777" w:rsidR="00AF4B39" w:rsidRPr="009956C4" w:rsidRDefault="00AF4B39" w:rsidP="00AF4B39">
      <w:pPr>
        <w:pStyle w:val="Prrafodelista"/>
        <w:tabs>
          <w:tab w:val="left" w:pos="567"/>
        </w:tabs>
        <w:ind w:left="0"/>
        <w:jc w:val="both"/>
        <w:rPr>
          <w:rFonts w:ascii="Verdana" w:hAnsi="Verdana" w:cs="Arial"/>
          <w:b/>
          <w:sz w:val="18"/>
          <w:szCs w:val="18"/>
          <w:lang w:val="es-BO"/>
        </w:rPr>
      </w:pPr>
    </w:p>
    <w:p w14:paraId="64C27531" w14:textId="77777777" w:rsidR="008B1B70" w:rsidRPr="009956C4" w:rsidRDefault="00C13A90" w:rsidP="008B1B70">
      <w:pPr>
        <w:pStyle w:val="Prrafodelista"/>
        <w:tabs>
          <w:tab w:val="left" w:pos="567"/>
        </w:tabs>
        <w:ind w:left="2127"/>
        <w:jc w:val="both"/>
        <w:rPr>
          <w:rFonts w:ascii="Verdana" w:hAnsi="Verdana" w:cs="Arial"/>
          <w:sz w:val="18"/>
          <w:szCs w:val="18"/>
          <w:lang w:val="es-BO"/>
        </w:rPr>
      </w:pPr>
      <w:r w:rsidRPr="009956C4">
        <w:rPr>
          <w:rFonts w:ascii="Verdana" w:hAnsi="Verdana" w:cs="Arial"/>
          <w:sz w:val="18"/>
          <w:szCs w:val="18"/>
          <w:lang w:val="es-BO"/>
        </w:rPr>
        <w:t>Una vez efectuada la corrección de los errores aritméticos, a las propuestas que no fuesen descalificadas</w:t>
      </w:r>
      <w:r w:rsidR="008B1B70" w:rsidRPr="009956C4">
        <w:rPr>
          <w:rFonts w:ascii="Verdana" w:hAnsi="Verdana" w:cs="Arial"/>
          <w:sz w:val="18"/>
          <w:szCs w:val="18"/>
          <w:lang w:val="es-BO"/>
        </w:rPr>
        <w:t>, cuando corresponda, se aplicará a cada ítem, los márgenes de preferencia, independientemente de la forma de adjudicación (ítem, lote o total).</w:t>
      </w:r>
    </w:p>
    <w:p w14:paraId="1316BDBB" w14:textId="77777777" w:rsidR="008B21D5" w:rsidRPr="009956C4" w:rsidRDefault="008B21D5" w:rsidP="008B21D5">
      <w:pPr>
        <w:pStyle w:val="Prrafodelista"/>
        <w:tabs>
          <w:tab w:val="left" w:pos="567"/>
        </w:tabs>
        <w:ind w:left="2127"/>
        <w:jc w:val="both"/>
        <w:rPr>
          <w:rFonts w:ascii="Verdana" w:hAnsi="Verdana" w:cs="Arial"/>
          <w:sz w:val="18"/>
          <w:szCs w:val="18"/>
          <w:lang w:val="es-BO"/>
        </w:rPr>
      </w:pPr>
    </w:p>
    <w:p w14:paraId="6A797C1C" w14:textId="77777777" w:rsidR="00FB7383" w:rsidRPr="009956C4" w:rsidRDefault="00FB7383" w:rsidP="00B13FC1">
      <w:pPr>
        <w:pStyle w:val="Ttulo3"/>
        <w:numPr>
          <w:ilvl w:val="3"/>
          <w:numId w:val="3"/>
        </w:numPr>
        <w:tabs>
          <w:tab w:val="clear" w:pos="1728"/>
          <w:tab w:val="num" w:pos="3261"/>
        </w:tabs>
        <w:ind w:left="3261" w:hanging="1134"/>
        <w:jc w:val="both"/>
        <w:rPr>
          <w:rFonts w:ascii="Verdana" w:hAnsi="Verdana" w:cs="Arial"/>
          <w:sz w:val="18"/>
          <w:szCs w:val="18"/>
          <w:u w:val="none"/>
          <w:lang w:val="es-BO"/>
        </w:rPr>
      </w:pPr>
      <w:bookmarkStart w:id="60" w:name="_Toc346871623"/>
      <w:bookmarkStart w:id="61" w:name="_Toc346873813"/>
      <w:r w:rsidRPr="009956C4">
        <w:rPr>
          <w:rFonts w:ascii="Verdana" w:hAnsi="Verdana" w:cs="Arial"/>
          <w:sz w:val="18"/>
          <w:szCs w:val="18"/>
          <w:u w:val="none"/>
          <w:lang w:val="es-BO"/>
        </w:rPr>
        <w:t>Se aplicará únicamente uno de los dos tipos de márgenes de preferencia detallados a continuación:</w:t>
      </w:r>
      <w:bookmarkEnd w:id="60"/>
      <w:bookmarkEnd w:id="61"/>
    </w:p>
    <w:p w14:paraId="519B1B75" w14:textId="77777777" w:rsidR="00FB7383" w:rsidRPr="009956C4" w:rsidRDefault="00FB7383" w:rsidP="00530A16">
      <w:pPr>
        <w:rPr>
          <w:rFonts w:cs="Arial"/>
          <w:sz w:val="18"/>
          <w:szCs w:val="18"/>
          <w:lang w:val="es-BO"/>
        </w:rPr>
      </w:pPr>
    </w:p>
    <w:p w14:paraId="467936D0" w14:textId="77777777" w:rsidR="00FB7383" w:rsidRPr="009956C4" w:rsidRDefault="00FB7383" w:rsidP="00550313">
      <w:pPr>
        <w:numPr>
          <w:ilvl w:val="0"/>
          <w:numId w:val="26"/>
        </w:numPr>
        <w:ind w:left="1560" w:firstLine="1701"/>
        <w:jc w:val="both"/>
        <w:rPr>
          <w:rFonts w:cs="Arial"/>
          <w:sz w:val="18"/>
          <w:szCs w:val="18"/>
          <w:lang w:val="es-BO"/>
        </w:rPr>
      </w:pPr>
      <w:r w:rsidRPr="009956C4">
        <w:rPr>
          <w:rFonts w:cs="Arial"/>
          <w:sz w:val="18"/>
          <w:szCs w:val="18"/>
          <w:lang w:val="es-BO"/>
        </w:rPr>
        <w:t>Margen de Preferencia por Costo Bruto de Producción:</w:t>
      </w:r>
    </w:p>
    <w:p w14:paraId="3338A533" w14:textId="77777777" w:rsidR="00666E9A" w:rsidRPr="009956C4" w:rsidRDefault="00666E9A" w:rsidP="00666E9A">
      <w:pPr>
        <w:tabs>
          <w:tab w:val="left" w:pos="1418"/>
        </w:tabs>
        <w:ind w:left="1418"/>
        <w:jc w:val="both"/>
        <w:rPr>
          <w:rFonts w:cs="Arial"/>
          <w:sz w:val="18"/>
          <w:szCs w:val="18"/>
          <w:lang w:val="es-BO"/>
        </w:rPr>
      </w:pPr>
    </w:p>
    <w:tbl>
      <w:tblPr>
        <w:tblW w:w="557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824"/>
        <w:gridCol w:w="1378"/>
        <w:gridCol w:w="1371"/>
      </w:tblGrid>
      <w:tr w:rsidR="008C018E" w:rsidRPr="009956C4" w14:paraId="22C457A5" w14:textId="77777777" w:rsidTr="00DC305B">
        <w:trPr>
          <w:jc w:val="right"/>
        </w:trPr>
        <w:tc>
          <w:tcPr>
            <w:tcW w:w="2824" w:type="dxa"/>
            <w:shd w:val="clear" w:color="auto" w:fill="DBE5F1" w:themeFill="accent1" w:themeFillTint="33"/>
            <w:vAlign w:val="center"/>
          </w:tcPr>
          <w:p w14:paraId="1F2674FD" w14:textId="77777777" w:rsidR="008C018E" w:rsidRPr="009956C4" w:rsidRDefault="008C018E" w:rsidP="00F4535E">
            <w:pPr>
              <w:jc w:val="center"/>
              <w:rPr>
                <w:rFonts w:cs="Arial"/>
                <w:b/>
                <w:sz w:val="18"/>
                <w:szCs w:val="18"/>
                <w:lang w:val="es-BO"/>
              </w:rPr>
            </w:pPr>
            <w:r w:rsidRPr="009956C4">
              <w:rPr>
                <w:rFonts w:cs="Arial"/>
                <w:b/>
                <w:sz w:val="18"/>
                <w:szCs w:val="18"/>
                <w:lang w:val="es-BO"/>
              </w:rPr>
              <w:t xml:space="preserve">% Componentes de Origen Nacional del </w:t>
            </w:r>
            <w:r w:rsidRPr="009956C4">
              <w:rPr>
                <w:rFonts w:cs="Arial"/>
                <w:b/>
                <w:sz w:val="18"/>
                <w:szCs w:val="18"/>
                <w:lang w:val="es-BO"/>
              </w:rPr>
              <w:lastRenderedPageBreak/>
              <w:t>Costo Bruto de Producción</w:t>
            </w:r>
          </w:p>
        </w:tc>
        <w:tc>
          <w:tcPr>
            <w:tcW w:w="1378" w:type="dxa"/>
            <w:shd w:val="clear" w:color="auto" w:fill="DBE5F1" w:themeFill="accent1" w:themeFillTint="33"/>
            <w:vAlign w:val="center"/>
          </w:tcPr>
          <w:p w14:paraId="2162D11F" w14:textId="77777777" w:rsidR="008C018E" w:rsidRPr="009956C4" w:rsidRDefault="008C018E" w:rsidP="00F4535E">
            <w:pPr>
              <w:jc w:val="center"/>
              <w:rPr>
                <w:rFonts w:cs="Arial"/>
                <w:b/>
                <w:sz w:val="18"/>
                <w:szCs w:val="18"/>
                <w:lang w:val="es-BO"/>
              </w:rPr>
            </w:pPr>
            <w:r w:rsidRPr="009956C4">
              <w:rPr>
                <w:rFonts w:cs="Arial"/>
                <w:b/>
                <w:sz w:val="18"/>
                <w:szCs w:val="18"/>
                <w:lang w:val="es-BO"/>
              </w:rPr>
              <w:lastRenderedPageBreak/>
              <w:t>Margen de Preferencia</w:t>
            </w:r>
          </w:p>
        </w:tc>
        <w:tc>
          <w:tcPr>
            <w:tcW w:w="1371" w:type="dxa"/>
            <w:shd w:val="clear" w:color="auto" w:fill="DBE5F1" w:themeFill="accent1" w:themeFillTint="33"/>
            <w:vAlign w:val="center"/>
          </w:tcPr>
          <w:p w14:paraId="66FD697A" w14:textId="77777777" w:rsidR="008C018E" w:rsidRPr="009956C4" w:rsidRDefault="008C018E" w:rsidP="00F4535E">
            <w:pPr>
              <w:jc w:val="center"/>
              <w:rPr>
                <w:rFonts w:cs="Arial"/>
                <w:b/>
                <w:sz w:val="18"/>
                <w:szCs w:val="18"/>
                <w:lang w:val="es-BO"/>
              </w:rPr>
            </w:pPr>
            <w:r w:rsidRPr="009956C4">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956C4">
              <w:rPr>
                <w:rFonts w:cs="Arial"/>
                <w:b/>
                <w:sz w:val="18"/>
                <w:szCs w:val="18"/>
                <w:lang w:val="es-BO"/>
              </w:rPr>
              <w:t>)</w:t>
            </w:r>
          </w:p>
        </w:tc>
      </w:tr>
      <w:tr w:rsidR="008C018E" w:rsidRPr="009956C4" w14:paraId="7F0CFB59" w14:textId="77777777" w:rsidTr="00DC305B">
        <w:trPr>
          <w:trHeight w:val="282"/>
          <w:jc w:val="right"/>
        </w:trPr>
        <w:tc>
          <w:tcPr>
            <w:tcW w:w="2824" w:type="dxa"/>
            <w:vAlign w:val="center"/>
          </w:tcPr>
          <w:p w14:paraId="6163251D" w14:textId="77777777" w:rsidR="008C018E" w:rsidRPr="009956C4" w:rsidRDefault="008C018E" w:rsidP="00F4535E">
            <w:pPr>
              <w:jc w:val="center"/>
              <w:rPr>
                <w:rFonts w:cs="Arial"/>
                <w:sz w:val="18"/>
                <w:szCs w:val="18"/>
                <w:lang w:val="es-BO"/>
              </w:rPr>
            </w:pPr>
            <w:r w:rsidRPr="009956C4">
              <w:rPr>
                <w:rFonts w:cs="Arial"/>
                <w:sz w:val="18"/>
                <w:szCs w:val="18"/>
                <w:lang w:val="es-BO"/>
              </w:rPr>
              <w:t>Entre el 30 y el 50 %</w:t>
            </w:r>
          </w:p>
        </w:tc>
        <w:tc>
          <w:tcPr>
            <w:tcW w:w="1378" w:type="dxa"/>
            <w:vAlign w:val="center"/>
          </w:tcPr>
          <w:p w14:paraId="3393B103" w14:textId="77777777" w:rsidR="008C018E" w:rsidRPr="009956C4" w:rsidRDefault="008C018E" w:rsidP="00F4535E">
            <w:pPr>
              <w:jc w:val="center"/>
              <w:rPr>
                <w:rFonts w:cs="Arial"/>
                <w:sz w:val="18"/>
                <w:szCs w:val="18"/>
                <w:lang w:val="es-BO"/>
              </w:rPr>
            </w:pPr>
            <w:r w:rsidRPr="009956C4">
              <w:rPr>
                <w:rFonts w:cs="Arial"/>
                <w:sz w:val="18"/>
                <w:szCs w:val="18"/>
                <w:lang w:val="es-BO"/>
              </w:rPr>
              <w:t>25%</w:t>
            </w:r>
          </w:p>
        </w:tc>
        <w:tc>
          <w:tcPr>
            <w:tcW w:w="1371" w:type="dxa"/>
            <w:vAlign w:val="center"/>
          </w:tcPr>
          <w:p w14:paraId="43FA9402" w14:textId="77777777" w:rsidR="008C018E" w:rsidRPr="009956C4" w:rsidRDefault="008C018E" w:rsidP="00F4535E">
            <w:pPr>
              <w:jc w:val="center"/>
              <w:rPr>
                <w:rFonts w:cs="Arial"/>
                <w:sz w:val="18"/>
                <w:szCs w:val="18"/>
                <w:lang w:val="es-BO"/>
              </w:rPr>
            </w:pPr>
            <w:r w:rsidRPr="009956C4">
              <w:rPr>
                <w:rFonts w:cs="Arial"/>
                <w:sz w:val="18"/>
                <w:szCs w:val="18"/>
                <w:lang w:val="es-BO"/>
              </w:rPr>
              <w:t>0.75</w:t>
            </w:r>
          </w:p>
        </w:tc>
      </w:tr>
      <w:tr w:rsidR="008C018E" w:rsidRPr="009956C4" w14:paraId="68296CA9" w14:textId="77777777" w:rsidTr="00DC305B">
        <w:trPr>
          <w:trHeight w:val="282"/>
          <w:jc w:val="right"/>
        </w:trPr>
        <w:tc>
          <w:tcPr>
            <w:tcW w:w="2824" w:type="dxa"/>
            <w:vAlign w:val="center"/>
          </w:tcPr>
          <w:p w14:paraId="30137161" w14:textId="77777777" w:rsidR="008C018E" w:rsidRPr="009956C4" w:rsidRDefault="008C018E" w:rsidP="008C018E">
            <w:pPr>
              <w:jc w:val="center"/>
              <w:rPr>
                <w:rFonts w:cs="Arial"/>
                <w:sz w:val="18"/>
                <w:szCs w:val="18"/>
                <w:lang w:val="es-BO"/>
              </w:rPr>
            </w:pPr>
            <w:r w:rsidRPr="009956C4">
              <w:rPr>
                <w:rFonts w:cs="Arial"/>
                <w:sz w:val="18"/>
                <w:szCs w:val="18"/>
                <w:lang w:val="es-BO"/>
              </w:rPr>
              <w:t>Mayor al 50%</w:t>
            </w:r>
          </w:p>
        </w:tc>
        <w:tc>
          <w:tcPr>
            <w:tcW w:w="1378" w:type="dxa"/>
            <w:vAlign w:val="center"/>
          </w:tcPr>
          <w:p w14:paraId="74F16D61" w14:textId="77777777" w:rsidR="008C018E" w:rsidRPr="009956C4" w:rsidRDefault="008C018E" w:rsidP="00F4535E">
            <w:pPr>
              <w:jc w:val="center"/>
              <w:rPr>
                <w:rFonts w:cs="Arial"/>
                <w:sz w:val="18"/>
                <w:szCs w:val="18"/>
                <w:lang w:val="es-BO"/>
              </w:rPr>
            </w:pPr>
            <w:r w:rsidRPr="009956C4">
              <w:rPr>
                <w:rFonts w:cs="Arial"/>
                <w:sz w:val="18"/>
                <w:szCs w:val="18"/>
                <w:lang w:val="es-BO"/>
              </w:rPr>
              <w:t>35%</w:t>
            </w:r>
          </w:p>
        </w:tc>
        <w:tc>
          <w:tcPr>
            <w:tcW w:w="1371" w:type="dxa"/>
            <w:vAlign w:val="center"/>
          </w:tcPr>
          <w:p w14:paraId="6CFE0597" w14:textId="77777777" w:rsidR="008C018E" w:rsidRPr="009956C4" w:rsidRDefault="008C018E" w:rsidP="00F4535E">
            <w:pPr>
              <w:jc w:val="center"/>
              <w:rPr>
                <w:rFonts w:cs="Arial"/>
                <w:sz w:val="18"/>
                <w:szCs w:val="18"/>
                <w:lang w:val="es-BO"/>
              </w:rPr>
            </w:pPr>
            <w:r w:rsidRPr="009956C4">
              <w:rPr>
                <w:rFonts w:cs="Arial"/>
                <w:sz w:val="18"/>
                <w:szCs w:val="18"/>
                <w:lang w:val="es-BO"/>
              </w:rPr>
              <w:t>0.65</w:t>
            </w:r>
          </w:p>
        </w:tc>
      </w:tr>
      <w:tr w:rsidR="008C018E" w:rsidRPr="009956C4" w14:paraId="2E7E3395" w14:textId="77777777" w:rsidTr="00DC305B">
        <w:trPr>
          <w:trHeight w:val="282"/>
          <w:jc w:val="right"/>
        </w:trPr>
        <w:tc>
          <w:tcPr>
            <w:tcW w:w="2824" w:type="dxa"/>
            <w:vAlign w:val="center"/>
          </w:tcPr>
          <w:p w14:paraId="183A8483" w14:textId="77777777" w:rsidR="008C018E" w:rsidRPr="009956C4" w:rsidRDefault="008C018E" w:rsidP="00F4535E">
            <w:pPr>
              <w:jc w:val="center"/>
              <w:rPr>
                <w:rFonts w:cs="Arial"/>
                <w:sz w:val="18"/>
                <w:szCs w:val="18"/>
                <w:lang w:val="es-BO"/>
              </w:rPr>
            </w:pPr>
            <w:r w:rsidRPr="009956C4">
              <w:rPr>
                <w:rFonts w:cs="Arial"/>
                <w:sz w:val="18"/>
                <w:szCs w:val="18"/>
                <w:lang w:val="es-BO"/>
              </w:rPr>
              <w:t>En otros casos</w:t>
            </w:r>
          </w:p>
        </w:tc>
        <w:tc>
          <w:tcPr>
            <w:tcW w:w="1378" w:type="dxa"/>
            <w:vAlign w:val="center"/>
          </w:tcPr>
          <w:p w14:paraId="17FA4566" w14:textId="77777777" w:rsidR="008C018E" w:rsidRPr="009956C4" w:rsidRDefault="008C018E" w:rsidP="00F4535E">
            <w:pPr>
              <w:jc w:val="center"/>
              <w:rPr>
                <w:rFonts w:cs="Arial"/>
                <w:sz w:val="18"/>
                <w:szCs w:val="18"/>
                <w:lang w:val="es-BO"/>
              </w:rPr>
            </w:pPr>
            <w:r w:rsidRPr="009956C4">
              <w:rPr>
                <w:rFonts w:cs="Arial"/>
                <w:sz w:val="18"/>
                <w:szCs w:val="18"/>
                <w:lang w:val="es-BO"/>
              </w:rPr>
              <w:t>0%</w:t>
            </w:r>
          </w:p>
        </w:tc>
        <w:tc>
          <w:tcPr>
            <w:tcW w:w="1371" w:type="dxa"/>
            <w:vAlign w:val="center"/>
          </w:tcPr>
          <w:p w14:paraId="7745092E" w14:textId="77777777" w:rsidR="008C018E" w:rsidRPr="009956C4" w:rsidRDefault="008C018E" w:rsidP="00F4535E">
            <w:pPr>
              <w:jc w:val="center"/>
              <w:rPr>
                <w:rFonts w:cs="Arial"/>
                <w:sz w:val="18"/>
                <w:szCs w:val="18"/>
                <w:lang w:val="es-BO"/>
              </w:rPr>
            </w:pPr>
            <w:r w:rsidRPr="009956C4">
              <w:rPr>
                <w:rFonts w:cs="Arial"/>
                <w:sz w:val="18"/>
                <w:szCs w:val="18"/>
                <w:lang w:val="es-BO"/>
              </w:rPr>
              <w:t>1.00</w:t>
            </w:r>
          </w:p>
        </w:tc>
      </w:tr>
    </w:tbl>
    <w:p w14:paraId="3A8D96FF" w14:textId="77777777" w:rsidR="00B13FC1" w:rsidRPr="009956C4" w:rsidRDefault="00B13FC1" w:rsidP="00FB7383">
      <w:pPr>
        <w:ind w:left="1416"/>
        <w:jc w:val="both"/>
        <w:rPr>
          <w:rFonts w:cs="Arial"/>
          <w:sz w:val="18"/>
          <w:szCs w:val="18"/>
          <w:lang w:val="es-BO"/>
        </w:rPr>
      </w:pPr>
    </w:p>
    <w:p w14:paraId="64E6937E" w14:textId="73302220" w:rsidR="00FB7383" w:rsidRPr="009956C4" w:rsidRDefault="00FB7383" w:rsidP="00B13FC1">
      <w:pPr>
        <w:rPr>
          <w:rFonts w:cs="Arial"/>
          <w:sz w:val="18"/>
          <w:szCs w:val="18"/>
          <w:lang w:val="es-BO"/>
        </w:rPr>
      </w:pPr>
    </w:p>
    <w:p w14:paraId="7CB54753" w14:textId="77777777" w:rsidR="00FB7383" w:rsidRPr="009956C4" w:rsidRDefault="00FB7383" w:rsidP="00550313">
      <w:pPr>
        <w:numPr>
          <w:ilvl w:val="0"/>
          <w:numId w:val="26"/>
        </w:numPr>
        <w:ind w:left="3544" w:hanging="283"/>
        <w:jc w:val="both"/>
        <w:rPr>
          <w:rFonts w:cs="Arial"/>
          <w:sz w:val="18"/>
          <w:szCs w:val="18"/>
          <w:lang w:val="es-BO"/>
        </w:rPr>
      </w:pPr>
      <w:r w:rsidRPr="009956C4">
        <w:rPr>
          <w:rFonts w:cs="Arial"/>
          <w:sz w:val="18"/>
          <w:szCs w:val="18"/>
          <w:lang w:val="es-BO"/>
        </w:rPr>
        <w:t xml:space="preserve">Margen de preferencia para bienes producidos en el País, independientemente del origen de los insumos: </w:t>
      </w:r>
    </w:p>
    <w:p w14:paraId="517E3356" w14:textId="77777777" w:rsidR="00FB7383" w:rsidRPr="009956C4" w:rsidRDefault="00FB7383" w:rsidP="00FB7383">
      <w:pPr>
        <w:ind w:left="2127" w:hanging="702"/>
        <w:rPr>
          <w:rFonts w:cs="Arial"/>
          <w:sz w:val="18"/>
          <w:szCs w:val="18"/>
          <w:lang w:val="es-BO"/>
        </w:rPr>
      </w:pPr>
    </w:p>
    <w:tbl>
      <w:tblPr>
        <w:tblW w:w="5447"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698"/>
        <w:gridCol w:w="1378"/>
        <w:gridCol w:w="1371"/>
      </w:tblGrid>
      <w:tr w:rsidR="00FB7383" w:rsidRPr="009956C4" w14:paraId="4DF01C53" w14:textId="77777777" w:rsidTr="00DC305B">
        <w:trPr>
          <w:jc w:val="right"/>
        </w:trPr>
        <w:tc>
          <w:tcPr>
            <w:tcW w:w="2698" w:type="dxa"/>
            <w:shd w:val="clear" w:color="auto" w:fill="DBE5F1" w:themeFill="accent1" w:themeFillTint="33"/>
            <w:vAlign w:val="center"/>
          </w:tcPr>
          <w:p w14:paraId="71845191" w14:textId="77777777" w:rsidR="00FB7383" w:rsidRPr="009956C4" w:rsidRDefault="00FB7383" w:rsidP="00D3068E">
            <w:pPr>
              <w:jc w:val="center"/>
              <w:rPr>
                <w:rFonts w:cs="Arial"/>
                <w:b/>
                <w:sz w:val="18"/>
                <w:szCs w:val="18"/>
                <w:lang w:val="es-BO"/>
              </w:rPr>
            </w:pPr>
            <w:r w:rsidRPr="009956C4">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14:paraId="7C3A1405" w14:textId="77777777" w:rsidR="00FB7383" w:rsidRPr="009956C4" w:rsidRDefault="00FB7383" w:rsidP="00D3068E">
            <w:pPr>
              <w:jc w:val="center"/>
              <w:rPr>
                <w:rFonts w:cs="Arial"/>
                <w:b/>
                <w:sz w:val="18"/>
                <w:szCs w:val="18"/>
                <w:lang w:val="es-BO"/>
              </w:rPr>
            </w:pPr>
            <w:r w:rsidRPr="009956C4">
              <w:rPr>
                <w:rFonts w:cs="Arial"/>
                <w:b/>
                <w:sz w:val="18"/>
                <w:szCs w:val="18"/>
                <w:lang w:val="es-BO"/>
              </w:rPr>
              <w:t>Margen de Preferencia</w:t>
            </w:r>
          </w:p>
        </w:tc>
        <w:tc>
          <w:tcPr>
            <w:tcW w:w="1371" w:type="dxa"/>
            <w:shd w:val="clear" w:color="auto" w:fill="DBE5F1" w:themeFill="accent1" w:themeFillTint="33"/>
            <w:vAlign w:val="center"/>
          </w:tcPr>
          <w:p w14:paraId="5B1EF6D4" w14:textId="77777777" w:rsidR="00FB7383" w:rsidRPr="009956C4" w:rsidRDefault="00FB7383" w:rsidP="00D3068E">
            <w:pPr>
              <w:jc w:val="center"/>
              <w:rPr>
                <w:rFonts w:cs="Arial"/>
                <w:b/>
                <w:sz w:val="18"/>
                <w:szCs w:val="18"/>
                <w:lang w:val="es-BO"/>
              </w:rPr>
            </w:pPr>
            <w:r w:rsidRPr="009956C4">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956C4">
              <w:rPr>
                <w:rFonts w:cs="Arial"/>
                <w:b/>
                <w:sz w:val="18"/>
                <w:szCs w:val="18"/>
                <w:lang w:val="es-BO"/>
              </w:rPr>
              <w:t>)</w:t>
            </w:r>
          </w:p>
        </w:tc>
      </w:tr>
      <w:tr w:rsidR="00FB7383" w:rsidRPr="009956C4" w14:paraId="40BF3178" w14:textId="77777777" w:rsidTr="00DC305B">
        <w:trPr>
          <w:trHeight w:val="291"/>
          <w:jc w:val="right"/>
        </w:trPr>
        <w:tc>
          <w:tcPr>
            <w:tcW w:w="2698" w:type="dxa"/>
            <w:vAlign w:val="center"/>
          </w:tcPr>
          <w:p w14:paraId="0F7B78EB" w14:textId="77777777" w:rsidR="00FB7383" w:rsidRPr="009956C4" w:rsidRDefault="00FB7383" w:rsidP="00D3068E">
            <w:pPr>
              <w:jc w:val="center"/>
              <w:rPr>
                <w:rFonts w:cs="Arial"/>
                <w:sz w:val="18"/>
                <w:szCs w:val="18"/>
                <w:lang w:val="es-BO"/>
              </w:rPr>
            </w:pPr>
            <w:r w:rsidRPr="009956C4">
              <w:rPr>
                <w:rFonts w:cs="Arial"/>
                <w:sz w:val="18"/>
                <w:szCs w:val="18"/>
                <w:lang w:val="es-BO"/>
              </w:rPr>
              <w:t>Margen de Preferencia</w:t>
            </w:r>
          </w:p>
        </w:tc>
        <w:tc>
          <w:tcPr>
            <w:tcW w:w="1378" w:type="dxa"/>
            <w:vAlign w:val="center"/>
          </w:tcPr>
          <w:p w14:paraId="0EDA7DE8" w14:textId="77777777" w:rsidR="00FB7383" w:rsidRPr="009956C4" w:rsidRDefault="00FB7383" w:rsidP="00D3068E">
            <w:pPr>
              <w:jc w:val="center"/>
              <w:rPr>
                <w:rFonts w:cs="Arial"/>
                <w:sz w:val="18"/>
                <w:szCs w:val="18"/>
                <w:lang w:val="es-BO"/>
              </w:rPr>
            </w:pPr>
            <w:r w:rsidRPr="009956C4">
              <w:rPr>
                <w:rFonts w:cs="Arial"/>
                <w:sz w:val="18"/>
                <w:szCs w:val="18"/>
                <w:lang w:val="es-BO"/>
              </w:rPr>
              <w:t>10%</w:t>
            </w:r>
          </w:p>
        </w:tc>
        <w:tc>
          <w:tcPr>
            <w:tcW w:w="1371" w:type="dxa"/>
            <w:vAlign w:val="center"/>
          </w:tcPr>
          <w:p w14:paraId="6F1CD909" w14:textId="77777777" w:rsidR="00FB7383" w:rsidRPr="009956C4" w:rsidRDefault="00FB7383" w:rsidP="00D3068E">
            <w:pPr>
              <w:jc w:val="center"/>
              <w:rPr>
                <w:rFonts w:cs="Arial"/>
                <w:sz w:val="18"/>
                <w:szCs w:val="18"/>
                <w:lang w:val="es-BO"/>
              </w:rPr>
            </w:pPr>
            <w:r w:rsidRPr="009956C4">
              <w:rPr>
                <w:rFonts w:cs="Arial"/>
                <w:sz w:val="18"/>
                <w:szCs w:val="18"/>
                <w:lang w:val="es-BO"/>
              </w:rPr>
              <w:t>0.90</w:t>
            </w:r>
          </w:p>
        </w:tc>
      </w:tr>
      <w:tr w:rsidR="00FB7383" w:rsidRPr="009956C4" w14:paraId="5829FC73" w14:textId="77777777" w:rsidTr="00DC305B">
        <w:trPr>
          <w:trHeight w:val="291"/>
          <w:jc w:val="right"/>
        </w:trPr>
        <w:tc>
          <w:tcPr>
            <w:tcW w:w="2698" w:type="dxa"/>
            <w:vAlign w:val="center"/>
          </w:tcPr>
          <w:p w14:paraId="01D9A489" w14:textId="77777777" w:rsidR="00FB7383" w:rsidRPr="009956C4" w:rsidRDefault="00FB7383" w:rsidP="00D3068E">
            <w:pPr>
              <w:jc w:val="center"/>
              <w:rPr>
                <w:rFonts w:cs="Arial"/>
                <w:sz w:val="18"/>
                <w:szCs w:val="18"/>
                <w:lang w:val="es-BO"/>
              </w:rPr>
            </w:pPr>
            <w:r w:rsidRPr="009956C4">
              <w:rPr>
                <w:rFonts w:cs="Arial"/>
                <w:sz w:val="18"/>
                <w:szCs w:val="18"/>
                <w:lang w:val="es-BO"/>
              </w:rPr>
              <w:t>En otros casos</w:t>
            </w:r>
          </w:p>
        </w:tc>
        <w:tc>
          <w:tcPr>
            <w:tcW w:w="1378" w:type="dxa"/>
            <w:vAlign w:val="center"/>
          </w:tcPr>
          <w:p w14:paraId="1589CA61" w14:textId="77777777" w:rsidR="00FB7383" w:rsidRPr="009956C4" w:rsidRDefault="00FB7383" w:rsidP="00D3068E">
            <w:pPr>
              <w:jc w:val="center"/>
              <w:rPr>
                <w:rFonts w:cs="Arial"/>
                <w:sz w:val="18"/>
                <w:szCs w:val="18"/>
                <w:lang w:val="es-BO"/>
              </w:rPr>
            </w:pPr>
            <w:r w:rsidRPr="009956C4">
              <w:rPr>
                <w:rFonts w:cs="Arial"/>
                <w:sz w:val="18"/>
                <w:szCs w:val="18"/>
                <w:lang w:val="es-BO"/>
              </w:rPr>
              <w:t>0%</w:t>
            </w:r>
          </w:p>
        </w:tc>
        <w:tc>
          <w:tcPr>
            <w:tcW w:w="1371" w:type="dxa"/>
            <w:vAlign w:val="center"/>
          </w:tcPr>
          <w:p w14:paraId="62259DF7" w14:textId="77777777" w:rsidR="00FB7383" w:rsidRPr="009956C4" w:rsidRDefault="00FB7383" w:rsidP="00D3068E">
            <w:pPr>
              <w:jc w:val="center"/>
              <w:rPr>
                <w:rFonts w:cs="Arial"/>
                <w:sz w:val="18"/>
                <w:szCs w:val="18"/>
                <w:lang w:val="es-BO"/>
              </w:rPr>
            </w:pPr>
            <w:r w:rsidRPr="009956C4">
              <w:rPr>
                <w:rFonts w:cs="Arial"/>
                <w:sz w:val="18"/>
                <w:szCs w:val="18"/>
                <w:lang w:val="es-BO"/>
              </w:rPr>
              <w:t>1.00</w:t>
            </w:r>
          </w:p>
        </w:tc>
      </w:tr>
    </w:tbl>
    <w:p w14:paraId="5DC69AF2" w14:textId="77777777" w:rsidR="00FB7383" w:rsidRPr="009956C4" w:rsidRDefault="00FB7383" w:rsidP="00FB7383">
      <w:pPr>
        <w:ind w:left="2124"/>
        <w:jc w:val="both"/>
        <w:rPr>
          <w:rFonts w:cs="Arial"/>
          <w:sz w:val="18"/>
          <w:szCs w:val="18"/>
          <w:lang w:val="es-BO"/>
        </w:rPr>
      </w:pPr>
    </w:p>
    <w:p w14:paraId="27332795" w14:textId="610FB4C6" w:rsidR="00FB7383" w:rsidRPr="00451160" w:rsidRDefault="00FB7383" w:rsidP="00B13FC1">
      <w:pPr>
        <w:pStyle w:val="Ttulo3"/>
        <w:numPr>
          <w:ilvl w:val="3"/>
          <w:numId w:val="3"/>
        </w:numPr>
        <w:tabs>
          <w:tab w:val="clear" w:pos="1728"/>
          <w:tab w:val="num" w:pos="3261"/>
        </w:tabs>
        <w:ind w:left="3261" w:hanging="1134"/>
        <w:jc w:val="both"/>
        <w:rPr>
          <w:rFonts w:ascii="Verdana" w:hAnsi="Verdana" w:cs="Arial"/>
          <w:sz w:val="18"/>
          <w:szCs w:val="18"/>
          <w:u w:val="none"/>
          <w:lang w:val="es-BO"/>
        </w:rPr>
      </w:pPr>
      <w:bookmarkStart w:id="62" w:name="_Toc346871624"/>
      <w:bookmarkStart w:id="63" w:name="_Toc346873814"/>
      <w:r w:rsidRPr="009956C4">
        <w:rPr>
          <w:rFonts w:ascii="Verdana" w:hAnsi="Verdana" w:cs="Arial"/>
          <w:sz w:val="18"/>
          <w:szCs w:val="18"/>
          <w:u w:val="none"/>
          <w:lang w:val="es-BO"/>
        </w:rPr>
        <w:t xml:space="preserve">Para las Micro y Pequeñas Empresas, Asociaciones de Pequeños </w:t>
      </w:r>
      <w:r w:rsidRPr="000B7182">
        <w:rPr>
          <w:rFonts w:ascii="Verdana" w:hAnsi="Verdana" w:cs="Arial"/>
          <w:sz w:val="18"/>
          <w:szCs w:val="18"/>
          <w:u w:val="none"/>
          <w:lang w:val="es-BO"/>
        </w:rPr>
        <w:t>Productores Urbanos y Rurales</w:t>
      </w:r>
      <w:r w:rsidR="00A4639D" w:rsidRPr="000B7182">
        <w:rPr>
          <w:rFonts w:ascii="Verdana" w:hAnsi="Verdana" w:cs="Arial"/>
          <w:sz w:val="18"/>
          <w:szCs w:val="18"/>
          <w:u w:val="none"/>
          <w:lang w:val="es-BO"/>
        </w:rPr>
        <w:t>,</w:t>
      </w:r>
      <w:r w:rsidRPr="000B7182">
        <w:rPr>
          <w:rFonts w:ascii="Verdana" w:hAnsi="Verdana" w:cs="Arial"/>
          <w:sz w:val="18"/>
          <w:szCs w:val="18"/>
          <w:u w:val="none"/>
          <w:lang w:val="es-BO"/>
        </w:rPr>
        <w:t xml:space="preserve"> Organizaciones Económicas </w:t>
      </w:r>
      <w:r w:rsidRPr="00451160">
        <w:rPr>
          <w:rFonts w:ascii="Verdana" w:hAnsi="Verdana" w:cs="Arial"/>
          <w:sz w:val="18"/>
          <w:szCs w:val="18"/>
          <w:u w:val="none"/>
          <w:lang w:val="es-BO"/>
        </w:rPr>
        <w:t>Camp</w:t>
      </w:r>
      <w:r w:rsidR="00CE292D" w:rsidRPr="00451160">
        <w:rPr>
          <w:rFonts w:ascii="Verdana" w:hAnsi="Verdana" w:cs="Arial"/>
          <w:sz w:val="18"/>
          <w:szCs w:val="18"/>
          <w:u w:val="none"/>
          <w:lang w:val="es-BO"/>
        </w:rPr>
        <w:t>esinas</w:t>
      </w:r>
      <w:r w:rsidR="00A4639D" w:rsidRPr="00451160">
        <w:rPr>
          <w:rFonts w:ascii="Verdana" w:hAnsi="Verdana" w:cs="Arial"/>
          <w:sz w:val="18"/>
          <w:szCs w:val="18"/>
          <w:u w:val="none"/>
          <w:lang w:val="es-BO"/>
        </w:rPr>
        <w:t xml:space="preserve"> y Artesanos, se aplicará un margen de preferencia del veinte por ciento (20%) al precio ofertado</w:t>
      </w:r>
      <w:r w:rsidRPr="00451160">
        <w:rPr>
          <w:rFonts w:ascii="Verdana" w:hAnsi="Verdana" w:cs="Arial"/>
          <w:sz w:val="18"/>
          <w:szCs w:val="18"/>
          <w:u w:val="none"/>
          <w:lang w:val="es-BO"/>
        </w:rPr>
        <w:t>.</w:t>
      </w:r>
      <w:bookmarkEnd w:id="62"/>
      <w:bookmarkEnd w:id="63"/>
    </w:p>
    <w:p w14:paraId="708247A8" w14:textId="77777777" w:rsidR="00FB7383" w:rsidRPr="00451160" w:rsidRDefault="00FB7383" w:rsidP="00FB7383">
      <w:pPr>
        <w:ind w:left="2552"/>
        <w:jc w:val="both"/>
        <w:rPr>
          <w:rFonts w:cs="Arial"/>
          <w:sz w:val="18"/>
          <w:szCs w:val="18"/>
          <w:lang w:val="es-BO"/>
        </w:rPr>
      </w:pPr>
    </w:p>
    <w:tbl>
      <w:tblPr>
        <w:tblW w:w="6565"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816"/>
        <w:gridCol w:w="1378"/>
        <w:gridCol w:w="1371"/>
      </w:tblGrid>
      <w:tr w:rsidR="00FB7383" w:rsidRPr="00451160" w14:paraId="3AAECCD2" w14:textId="77777777" w:rsidTr="00DC305B">
        <w:trPr>
          <w:jc w:val="right"/>
        </w:trPr>
        <w:tc>
          <w:tcPr>
            <w:tcW w:w="3816" w:type="dxa"/>
            <w:shd w:val="clear" w:color="auto" w:fill="DBE5F1" w:themeFill="accent1" w:themeFillTint="33"/>
            <w:vAlign w:val="center"/>
          </w:tcPr>
          <w:p w14:paraId="5103F1A4" w14:textId="76DFCD3D" w:rsidR="00FB7383" w:rsidRPr="00451160" w:rsidRDefault="00FB7383" w:rsidP="00D3068E">
            <w:pPr>
              <w:jc w:val="center"/>
              <w:rPr>
                <w:rFonts w:cs="Arial"/>
                <w:b/>
                <w:sz w:val="18"/>
                <w:szCs w:val="18"/>
                <w:lang w:val="es-BO"/>
              </w:rPr>
            </w:pPr>
            <w:r w:rsidRPr="00451160">
              <w:rPr>
                <w:rFonts w:cs="Arial"/>
                <w:b/>
                <w:sz w:val="18"/>
                <w:szCs w:val="18"/>
                <w:lang w:val="es-BO"/>
              </w:rPr>
              <w:t>Al precio ofertado para las Micro y Pequeñas Empresas, Asociaciones de Productores Urbanos y Rurales</w:t>
            </w:r>
            <w:r w:rsidR="002F64B4" w:rsidRPr="00451160">
              <w:rPr>
                <w:rFonts w:cs="Arial"/>
                <w:b/>
                <w:sz w:val="18"/>
                <w:szCs w:val="18"/>
                <w:lang w:val="es-BO"/>
              </w:rPr>
              <w:t>,</w:t>
            </w:r>
            <w:r w:rsidRPr="00451160">
              <w:rPr>
                <w:rFonts w:cs="Arial"/>
                <w:b/>
                <w:sz w:val="18"/>
                <w:szCs w:val="18"/>
                <w:lang w:val="es-BO"/>
              </w:rPr>
              <w:t xml:space="preserve"> Organizaciones Económicas Campesinas</w:t>
            </w:r>
            <w:r w:rsidR="002F64B4" w:rsidRPr="00451160">
              <w:rPr>
                <w:rFonts w:cs="Arial"/>
                <w:b/>
                <w:sz w:val="18"/>
                <w:szCs w:val="18"/>
                <w:lang w:val="es-BO"/>
              </w:rPr>
              <w:t xml:space="preserve"> y Artesanos</w:t>
            </w:r>
          </w:p>
        </w:tc>
        <w:tc>
          <w:tcPr>
            <w:tcW w:w="1378" w:type="dxa"/>
            <w:shd w:val="clear" w:color="auto" w:fill="DBE5F1" w:themeFill="accent1" w:themeFillTint="33"/>
            <w:vAlign w:val="center"/>
          </w:tcPr>
          <w:p w14:paraId="1F59F2ED" w14:textId="77777777" w:rsidR="00FB7383" w:rsidRPr="00451160" w:rsidRDefault="00FB7383" w:rsidP="00D3068E">
            <w:pPr>
              <w:jc w:val="center"/>
              <w:rPr>
                <w:rFonts w:cs="Arial"/>
                <w:b/>
                <w:sz w:val="18"/>
                <w:szCs w:val="18"/>
                <w:lang w:val="es-BO"/>
              </w:rPr>
            </w:pPr>
            <w:r w:rsidRPr="00451160">
              <w:rPr>
                <w:rFonts w:cs="Arial"/>
                <w:b/>
                <w:sz w:val="18"/>
                <w:szCs w:val="18"/>
                <w:lang w:val="es-BO"/>
              </w:rPr>
              <w:t>Margen de Preferencia</w:t>
            </w:r>
          </w:p>
        </w:tc>
        <w:tc>
          <w:tcPr>
            <w:tcW w:w="1371" w:type="dxa"/>
            <w:shd w:val="clear" w:color="auto" w:fill="DBE5F1" w:themeFill="accent1" w:themeFillTint="33"/>
            <w:vAlign w:val="center"/>
          </w:tcPr>
          <w:p w14:paraId="58C93979" w14:textId="77777777" w:rsidR="00FB7383" w:rsidRPr="00451160" w:rsidRDefault="00FB7383" w:rsidP="00D3068E">
            <w:pPr>
              <w:jc w:val="center"/>
              <w:rPr>
                <w:rFonts w:cs="Arial"/>
                <w:b/>
                <w:sz w:val="18"/>
                <w:szCs w:val="18"/>
                <w:lang w:val="es-BO"/>
              </w:rPr>
            </w:pPr>
            <w:r w:rsidRPr="00451160">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FB7383" w:rsidRPr="00451160" w14:paraId="208F5D40" w14:textId="77777777" w:rsidTr="00DC305B">
        <w:trPr>
          <w:trHeight w:val="291"/>
          <w:jc w:val="right"/>
        </w:trPr>
        <w:tc>
          <w:tcPr>
            <w:tcW w:w="3816" w:type="dxa"/>
            <w:vAlign w:val="center"/>
          </w:tcPr>
          <w:p w14:paraId="5EF46369" w14:textId="77777777" w:rsidR="00FB7383" w:rsidRPr="00451160" w:rsidRDefault="00FB7383" w:rsidP="00D3068E">
            <w:pPr>
              <w:jc w:val="center"/>
              <w:rPr>
                <w:rFonts w:cs="Arial"/>
                <w:sz w:val="18"/>
                <w:szCs w:val="18"/>
                <w:lang w:val="es-BO"/>
              </w:rPr>
            </w:pPr>
            <w:r w:rsidRPr="00451160">
              <w:rPr>
                <w:rFonts w:cs="Arial"/>
                <w:sz w:val="18"/>
                <w:szCs w:val="18"/>
                <w:lang w:val="es-BO"/>
              </w:rPr>
              <w:t>Margen de Preferencia</w:t>
            </w:r>
          </w:p>
        </w:tc>
        <w:tc>
          <w:tcPr>
            <w:tcW w:w="1378" w:type="dxa"/>
            <w:vAlign w:val="center"/>
          </w:tcPr>
          <w:p w14:paraId="6096AC27" w14:textId="77777777" w:rsidR="00FB7383" w:rsidRPr="00451160" w:rsidRDefault="00FB7383" w:rsidP="00D3068E">
            <w:pPr>
              <w:jc w:val="center"/>
              <w:rPr>
                <w:rFonts w:cs="Arial"/>
                <w:sz w:val="18"/>
                <w:szCs w:val="18"/>
                <w:lang w:val="es-BO"/>
              </w:rPr>
            </w:pPr>
            <w:r w:rsidRPr="00451160">
              <w:rPr>
                <w:rFonts w:cs="Arial"/>
                <w:sz w:val="18"/>
                <w:szCs w:val="18"/>
                <w:lang w:val="es-BO"/>
              </w:rPr>
              <w:t>20%</w:t>
            </w:r>
          </w:p>
        </w:tc>
        <w:tc>
          <w:tcPr>
            <w:tcW w:w="1371" w:type="dxa"/>
            <w:vAlign w:val="center"/>
          </w:tcPr>
          <w:p w14:paraId="0F573B6C" w14:textId="77777777" w:rsidR="00FB7383" w:rsidRPr="00451160" w:rsidRDefault="00FB7383" w:rsidP="00D3068E">
            <w:pPr>
              <w:jc w:val="center"/>
              <w:rPr>
                <w:rFonts w:cs="Arial"/>
                <w:sz w:val="18"/>
                <w:szCs w:val="18"/>
                <w:lang w:val="es-BO"/>
              </w:rPr>
            </w:pPr>
            <w:r w:rsidRPr="00451160">
              <w:rPr>
                <w:rFonts w:cs="Arial"/>
                <w:sz w:val="18"/>
                <w:szCs w:val="18"/>
                <w:lang w:val="es-BO"/>
              </w:rPr>
              <w:t>0.80</w:t>
            </w:r>
          </w:p>
        </w:tc>
      </w:tr>
      <w:tr w:rsidR="00FB7383" w:rsidRPr="009956C4" w14:paraId="7DB7CD1B" w14:textId="77777777" w:rsidTr="00DC305B">
        <w:trPr>
          <w:trHeight w:val="291"/>
          <w:jc w:val="right"/>
        </w:trPr>
        <w:tc>
          <w:tcPr>
            <w:tcW w:w="3816" w:type="dxa"/>
            <w:vAlign w:val="center"/>
          </w:tcPr>
          <w:p w14:paraId="36F930E0" w14:textId="77777777" w:rsidR="00FB7383" w:rsidRPr="00451160" w:rsidRDefault="00FB7383" w:rsidP="00D3068E">
            <w:pPr>
              <w:jc w:val="center"/>
              <w:rPr>
                <w:rFonts w:cs="Arial"/>
                <w:sz w:val="18"/>
                <w:szCs w:val="18"/>
                <w:lang w:val="es-BO"/>
              </w:rPr>
            </w:pPr>
            <w:r w:rsidRPr="00451160">
              <w:rPr>
                <w:rFonts w:cs="Arial"/>
                <w:sz w:val="18"/>
                <w:szCs w:val="18"/>
                <w:lang w:val="es-BO"/>
              </w:rPr>
              <w:t>En otros casos</w:t>
            </w:r>
          </w:p>
        </w:tc>
        <w:tc>
          <w:tcPr>
            <w:tcW w:w="1378" w:type="dxa"/>
            <w:vAlign w:val="center"/>
          </w:tcPr>
          <w:p w14:paraId="10D4C5F0" w14:textId="77777777" w:rsidR="00FB7383" w:rsidRPr="00451160" w:rsidRDefault="00FB7383" w:rsidP="00D3068E">
            <w:pPr>
              <w:jc w:val="center"/>
              <w:rPr>
                <w:rFonts w:cs="Arial"/>
                <w:sz w:val="18"/>
                <w:szCs w:val="18"/>
                <w:lang w:val="es-BO"/>
              </w:rPr>
            </w:pPr>
            <w:r w:rsidRPr="00451160">
              <w:rPr>
                <w:rFonts w:cs="Arial"/>
                <w:sz w:val="18"/>
                <w:szCs w:val="18"/>
                <w:lang w:val="es-BO"/>
              </w:rPr>
              <w:t>0%</w:t>
            </w:r>
          </w:p>
        </w:tc>
        <w:tc>
          <w:tcPr>
            <w:tcW w:w="1371" w:type="dxa"/>
            <w:vAlign w:val="center"/>
          </w:tcPr>
          <w:p w14:paraId="4DBA4361" w14:textId="77777777" w:rsidR="00FB7383" w:rsidRPr="009956C4" w:rsidRDefault="00FB7383" w:rsidP="00D3068E">
            <w:pPr>
              <w:jc w:val="center"/>
              <w:rPr>
                <w:rFonts w:cs="Arial"/>
                <w:sz w:val="18"/>
                <w:szCs w:val="18"/>
                <w:lang w:val="es-BO"/>
              </w:rPr>
            </w:pPr>
            <w:r w:rsidRPr="00451160">
              <w:rPr>
                <w:rFonts w:cs="Arial"/>
                <w:sz w:val="18"/>
                <w:szCs w:val="18"/>
                <w:lang w:val="es-BO"/>
              </w:rPr>
              <w:t>1.00</w:t>
            </w:r>
          </w:p>
        </w:tc>
      </w:tr>
    </w:tbl>
    <w:p w14:paraId="0F448218" w14:textId="77777777" w:rsidR="00FB7383" w:rsidRPr="009956C4" w:rsidRDefault="00FB7383" w:rsidP="00FB7383">
      <w:pPr>
        <w:jc w:val="both"/>
        <w:rPr>
          <w:rFonts w:cs="Arial"/>
          <w:b/>
          <w:sz w:val="18"/>
          <w:szCs w:val="18"/>
          <w:lang w:val="es-BO"/>
        </w:rPr>
      </w:pPr>
    </w:p>
    <w:p w14:paraId="523F7ACE" w14:textId="77777777" w:rsidR="00FB7383" w:rsidRPr="009956C4" w:rsidRDefault="00FB7383" w:rsidP="007F57EF">
      <w:pPr>
        <w:pStyle w:val="Ttulo3"/>
        <w:tabs>
          <w:tab w:val="clear" w:pos="1224"/>
        </w:tabs>
        <w:ind w:left="2127" w:hanging="851"/>
        <w:jc w:val="both"/>
        <w:rPr>
          <w:rFonts w:ascii="Verdana" w:hAnsi="Verdana" w:cs="Arial"/>
          <w:b/>
          <w:sz w:val="18"/>
          <w:szCs w:val="18"/>
          <w:u w:val="none"/>
          <w:lang w:val="es-BO"/>
        </w:rPr>
      </w:pPr>
      <w:bookmarkStart w:id="64" w:name="_Toc346871625"/>
      <w:bookmarkStart w:id="65" w:name="_Toc346873815"/>
      <w:r w:rsidRPr="009956C4">
        <w:rPr>
          <w:rFonts w:ascii="Verdana" w:hAnsi="Verdana" w:cs="Arial"/>
          <w:b/>
          <w:sz w:val="18"/>
          <w:szCs w:val="18"/>
          <w:u w:val="none"/>
          <w:lang w:val="es-BO"/>
        </w:rPr>
        <w:t>Factor de Ajuste Final</w:t>
      </w:r>
      <w:bookmarkEnd w:id="64"/>
      <w:bookmarkEnd w:id="65"/>
    </w:p>
    <w:p w14:paraId="6857117E" w14:textId="77777777" w:rsidR="00FB7383" w:rsidRPr="009956C4" w:rsidRDefault="00FB7383" w:rsidP="00FB7383">
      <w:pPr>
        <w:pStyle w:val="Prrafodelista"/>
        <w:tabs>
          <w:tab w:val="left" w:pos="567"/>
        </w:tabs>
        <w:ind w:left="1418"/>
        <w:jc w:val="both"/>
        <w:rPr>
          <w:rFonts w:ascii="Verdana" w:hAnsi="Verdana" w:cs="Arial"/>
          <w:sz w:val="18"/>
          <w:szCs w:val="18"/>
          <w:lang w:val="es-BO" w:eastAsia="es-ES"/>
        </w:rPr>
      </w:pPr>
    </w:p>
    <w:p w14:paraId="6F46F4C0" w14:textId="77777777" w:rsidR="00FB7383" w:rsidRPr="009956C4" w:rsidRDefault="006576F3" w:rsidP="006576F3">
      <w:pPr>
        <w:tabs>
          <w:tab w:val="left" w:pos="567"/>
        </w:tabs>
        <w:ind w:left="851" w:hanging="851"/>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007F57EF" w:rsidRPr="009956C4">
        <w:rPr>
          <w:rFonts w:cs="Arial"/>
          <w:sz w:val="18"/>
          <w:szCs w:val="18"/>
          <w:lang w:val="es-BO"/>
        </w:rPr>
        <w:tab/>
      </w:r>
      <w:r w:rsidR="007F57EF" w:rsidRPr="009956C4">
        <w:rPr>
          <w:rFonts w:cs="Arial"/>
          <w:sz w:val="18"/>
          <w:szCs w:val="18"/>
          <w:lang w:val="es-BO"/>
        </w:rPr>
        <w:tab/>
      </w:r>
      <w:r w:rsidR="00FB7383" w:rsidRPr="009956C4">
        <w:rPr>
          <w:rFonts w:cs="Arial"/>
          <w:sz w:val="18"/>
          <w:szCs w:val="18"/>
          <w:lang w:val="es-BO"/>
        </w:rPr>
        <w:t xml:space="preserve">El Factor de ajuste final se calculará </w:t>
      </w:r>
      <w:r w:rsidR="00EC61E8" w:rsidRPr="009956C4">
        <w:rPr>
          <w:rFonts w:cs="Arial"/>
          <w:sz w:val="18"/>
          <w:szCs w:val="18"/>
          <w:lang w:val="es-BO"/>
        </w:rPr>
        <w:t>con la siguiente fórmula</w:t>
      </w:r>
      <w:r w:rsidR="00FB7383" w:rsidRPr="009956C4">
        <w:rPr>
          <w:rFonts w:cs="Arial"/>
          <w:sz w:val="18"/>
          <w:szCs w:val="18"/>
          <w:lang w:val="es-BO"/>
        </w:rPr>
        <w:t>:</w:t>
      </w:r>
    </w:p>
    <w:p w14:paraId="10284BC2" w14:textId="77777777" w:rsidR="00FB7383" w:rsidRPr="009956C4" w:rsidRDefault="00FB7383" w:rsidP="00FB7383">
      <w:pPr>
        <w:ind w:left="1416"/>
        <w:jc w:val="both"/>
        <w:rPr>
          <w:rFonts w:cs="Arial"/>
          <w:sz w:val="18"/>
          <w:szCs w:val="18"/>
          <w:u w:val="single"/>
          <w:lang w:val="es-BO"/>
        </w:rPr>
      </w:pPr>
    </w:p>
    <w:p w14:paraId="74EF1B6E" w14:textId="77777777" w:rsidR="00FB7383" w:rsidRPr="009956C4" w:rsidRDefault="002E4C9B" w:rsidP="00FB7383">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 xml:space="preserve"> 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14:paraId="13FC2F85" w14:textId="77777777" w:rsidR="00FB7383" w:rsidRPr="009956C4" w:rsidRDefault="00FB7383" w:rsidP="00FB7383">
      <w:pPr>
        <w:ind w:left="1416"/>
        <w:jc w:val="both"/>
        <w:rPr>
          <w:rFonts w:cs="Arial"/>
          <w:sz w:val="18"/>
          <w:szCs w:val="18"/>
          <w:u w:val="single"/>
          <w:lang w:val="es-BO"/>
        </w:rPr>
      </w:pPr>
    </w:p>
    <w:p w14:paraId="4CB7ABCD" w14:textId="77777777" w:rsidR="00FB7383" w:rsidRPr="009956C4" w:rsidRDefault="00FB7383" w:rsidP="007F57EF">
      <w:pPr>
        <w:pStyle w:val="Ttulo3"/>
        <w:tabs>
          <w:tab w:val="clear" w:pos="1224"/>
        </w:tabs>
        <w:ind w:left="2127" w:hanging="851"/>
        <w:jc w:val="both"/>
        <w:rPr>
          <w:rFonts w:ascii="Verdana" w:hAnsi="Verdana" w:cs="Arial"/>
          <w:b/>
          <w:sz w:val="18"/>
          <w:szCs w:val="18"/>
          <w:u w:val="none"/>
          <w:lang w:val="es-BO"/>
        </w:rPr>
      </w:pPr>
      <w:bookmarkStart w:id="66" w:name="_Toc346871626"/>
      <w:bookmarkStart w:id="67" w:name="_Toc346873816"/>
      <w:r w:rsidRPr="009956C4">
        <w:rPr>
          <w:rFonts w:ascii="Verdana" w:hAnsi="Verdana" w:cs="Arial"/>
          <w:b/>
          <w:sz w:val="18"/>
          <w:szCs w:val="18"/>
          <w:u w:val="none"/>
          <w:lang w:val="es-BO"/>
        </w:rPr>
        <w:t>Precio Ajustado</w:t>
      </w:r>
      <w:bookmarkEnd w:id="66"/>
      <w:bookmarkEnd w:id="67"/>
    </w:p>
    <w:p w14:paraId="3D46B0F0" w14:textId="77777777" w:rsidR="00FB7383" w:rsidRPr="009956C4" w:rsidRDefault="00FB7383" w:rsidP="00FB7383">
      <w:pPr>
        <w:pStyle w:val="Prrafodelista"/>
        <w:tabs>
          <w:tab w:val="left" w:pos="567"/>
        </w:tabs>
        <w:ind w:left="1418"/>
        <w:jc w:val="both"/>
        <w:rPr>
          <w:rFonts w:ascii="Verdana" w:hAnsi="Verdana" w:cs="Arial"/>
          <w:sz w:val="18"/>
          <w:szCs w:val="18"/>
          <w:lang w:val="es-BO" w:eastAsia="es-ES"/>
        </w:rPr>
      </w:pPr>
    </w:p>
    <w:p w14:paraId="5BFEBC61" w14:textId="77777777" w:rsidR="00FB7383" w:rsidRPr="009956C4" w:rsidRDefault="00536C3A" w:rsidP="00536C3A">
      <w:pPr>
        <w:tabs>
          <w:tab w:val="left" w:pos="567"/>
        </w:tabs>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007F57EF" w:rsidRPr="009956C4">
        <w:rPr>
          <w:rFonts w:cs="Arial"/>
          <w:sz w:val="18"/>
          <w:szCs w:val="18"/>
          <w:lang w:val="es-BO"/>
        </w:rPr>
        <w:tab/>
      </w:r>
      <w:r w:rsidR="007F57EF" w:rsidRPr="009956C4">
        <w:rPr>
          <w:rFonts w:cs="Arial"/>
          <w:sz w:val="18"/>
          <w:szCs w:val="18"/>
          <w:lang w:val="es-BO"/>
        </w:rPr>
        <w:tab/>
      </w:r>
      <w:r w:rsidR="00FB7383" w:rsidRPr="009956C4">
        <w:rPr>
          <w:rFonts w:cs="Arial"/>
          <w:sz w:val="18"/>
          <w:szCs w:val="18"/>
          <w:lang w:val="es-BO"/>
        </w:rPr>
        <w:t xml:space="preserve">El Precio Ajustado, se determinará </w:t>
      </w:r>
      <w:r w:rsidR="00EC61E8" w:rsidRPr="009956C4">
        <w:rPr>
          <w:rFonts w:cs="Arial"/>
          <w:sz w:val="18"/>
          <w:szCs w:val="18"/>
          <w:lang w:val="es-BO"/>
        </w:rPr>
        <w:t>aplicando</w:t>
      </w:r>
      <w:r w:rsidR="00FB7383" w:rsidRPr="009956C4">
        <w:rPr>
          <w:rFonts w:cs="Arial"/>
          <w:sz w:val="18"/>
          <w:szCs w:val="18"/>
          <w:lang w:val="es-BO"/>
        </w:rPr>
        <w:t xml:space="preserve"> la siguiente fórmula:</w:t>
      </w:r>
    </w:p>
    <w:p w14:paraId="568DC33B" w14:textId="77777777" w:rsidR="00FB7383" w:rsidRPr="009956C4" w:rsidRDefault="00FB7383" w:rsidP="00FB7383">
      <w:pPr>
        <w:jc w:val="both"/>
        <w:rPr>
          <w:rFonts w:cs="Arial"/>
          <w:b/>
          <w:sz w:val="18"/>
          <w:szCs w:val="18"/>
          <w:lang w:val="es-BO"/>
        </w:rPr>
      </w:pPr>
    </w:p>
    <w:p w14:paraId="1787A127" w14:textId="77777777" w:rsidR="00FB7383" w:rsidRPr="009956C4" w:rsidRDefault="003B2265" w:rsidP="00FB7383">
      <w:pPr>
        <w:jc w:val="center"/>
        <w:rPr>
          <w:rFonts w:cs="Arial"/>
          <w:sz w:val="18"/>
          <w:szCs w:val="18"/>
          <w:lang w:val="es-BO"/>
        </w:rPr>
      </w:pPr>
      <w:r w:rsidRPr="009956C4">
        <w:rPr>
          <w:rFonts w:cs="Arial"/>
          <w:position w:val="-10"/>
          <w:sz w:val="18"/>
          <w:szCs w:val="18"/>
          <w:lang w:val="es-BO"/>
        </w:rPr>
        <w:object w:dxaOrig="1820" w:dyaOrig="340" w14:anchorId="476A4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1.3pt" o:ole="">
            <v:imagedata r:id="rId12" o:title=""/>
          </v:shape>
          <o:OLEObject Type="Embed" ProgID="Equation.3" ShapeID="_x0000_i1025" DrawAspect="Content" ObjectID="_1694896782" r:id="rId13"/>
        </w:object>
      </w:r>
    </w:p>
    <w:p w14:paraId="493E0C2A" w14:textId="77777777" w:rsidR="00FB7383" w:rsidRPr="009956C4" w:rsidRDefault="00FB7383" w:rsidP="007F57EF">
      <w:pPr>
        <w:ind w:left="1735" w:firstLine="392"/>
        <w:jc w:val="both"/>
        <w:rPr>
          <w:rFonts w:cs="Arial"/>
          <w:i/>
          <w:sz w:val="18"/>
          <w:szCs w:val="18"/>
          <w:lang w:val="es-BO"/>
        </w:rPr>
      </w:pPr>
      <w:r w:rsidRPr="009956C4">
        <w:rPr>
          <w:rFonts w:cs="Arial"/>
          <w:i/>
          <w:sz w:val="18"/>
          <w:szCs w:val="18"/>
          <w:lang w:val="es-BO"/>
        </w:rPr>
        <w:t>Donde:</w:t>
      </w:r>
      <w:r w:rsidRPr="009956C4">
        <w:rPr>
          <w:rFonts w:cs="Arial"/>
          <w:i/>
          <w:sz w:val="18"/>
          <w:szCs w:val="18"/>
          <w:lang w:val="es-BO"/>
        </w:rPr>
        <w:tab/>
      </w:r>
    </w:p>
    <w:p w14:paraId="6C658D88" w14:textId="77777777" w:rsidR="00FB7383" w:rsidRPr="009956C4" w:rsidRDefault="00FB7383" w:rsidP="00FB7383">
      <w:pPr>
        <w:ind w:left="1026"/>
        <w:jc w:val="both"/>
        <w:rPr>
          <w:rFonts w:cs="Arial"/>
          <w:sz w:val="18"/>
          <w:szCs w:val="18"/>
          <w:lang w:val="es-BO"/>
        </w:rPr>
      </w:pPr>
    </w:p>
    <w:p w14:paraId="0EF3984A" w14:textId="77777777" w:rsidR="00FB7383" w:rsidRPr="009956C4" w:rsidRDefault="00FB7383" w:rsidP="007F57EF">
      <w:pPr>
        <w:ind w:left="2444" w:firstLine="392"/>
        <w:jc w:val="both"/>
        <w:rPr>
          <w:rFonts w:cs="Arial"/>
          <w:sz w:val="18"/>
          <w:szCs w:val="18"/>
          <w:lang w:val="es-BO"/>
        </w:rPr>
      </w:pPr>
      <w:r w:rsidRPr="009956C4">
        <w:rPr>
          <w:position w:val="-4"/>
          <w:sz w:val="18"/>
          <w:szCs w:val="18"/>
          <w:lang w:val="es-BO"/>
        </w:rPr>
        <w:object w:dxaOrig="380" w:dyaOrig="260" w14:anchorId="52BB7F2F">
          <v:shape id="_x0000_i1026" type="#_x0000_t75" style="width:21.3pt;height:15.05pt" o:ole="">
            <v:imagedata r:id="rId14" o:title=""/>
          </v:shape>
          <o:OLEObject Type="Embed" ProgID="Equation.3" ShapeID="_x0000_i1026" DrawAspect="Content" ObjectID="_1694896783" r:id="rId15"/>
        </w:object>
      </w:r>
      <w:r w:rsidRPr="009956C4">
        <w:rPr>
          <w:rFonts w:cs="Arial"/>
          <w:sz w:val="18"/>
          <w:szCs w:val="18"/>
          <w:lang w:val="es-BO"/>
        </w:rPr>
        <w:tab/>
      </w:r>
      <w:r w:rsidR="00222136" w:rsidRPr="009956C4">
        <w:rPr>
          <w:rFonts w:cs="Arial"/>
          <w:sz w:val="18"/>
          <w:szCs w:val="18"/>
          <w:lang w:val="es-BO"/>
        </w:rPr>
        <w:t>:</w:t>
      </w:r>
      <w:r w:rsidRPr="009956C4">
        <w:rPr>
          <w:rFonts w:cs="Arial"/>
          <w:sz w:val="18"/>
          <w:szCs w:val="18"/>
          <w:lang w:val="es-BO"/>
        </w:rPr>
        <w:tab/>
        <w:t>Precio Ajustado a efectos de calificación</w:t>
      </w:r>
      <w:r w:rsidRPr="009956C4">
        <w:rPr>
          <w:rFonts w:cs="Arial"/>
          <w:sz w:val="18"/>
          <w:szCs w:val="18"/>
          <w:lang w:val="es-BO"/>
        </w:rPr>
        <w:tab/>
      </w:r>
    </w:p>
    <w:p w14:paraId="3226085B" w14:textId="77777777" w:rsidR="00FB7383" w:rsidRPr="009956C4" w:rsidRDefault="00B13FC1" w:rsidP="007F57EF">
      <w:pPr>
        <w:ind w:left="1735" w:firstLine="392"/>
        <w:jc w:val="both"/>
        <w:rPr>
          <w:rFonts w:cs="Arial"/>
          <w:sz w:val="18"/>
          <w:szCs w:val="18"/>
          <w:lang w:val="es-BO"/>
        </w:rPr>
      </w:pPr>
      <w:r w:rsidRPr="009956C4">
        <w:rPr>
          <w:sz w:val="18"/>
          <w:szCs w:val="18"/>
          <w:lang w:val="es-BO"/>
        </w:rPr>
        <w:t xml:space="preserve">   </w:t>
      </w:r>
      <w:r w:rsidR="00FB7383" w:rsidRPr="009956C4">
        <w:rPr>
          <w:position w:val="-4"/>
          <w:sz w:val="18"/>
          <w:szCs w:val="18"/>
          <w:lang w:val="es-BO"/>
        </w:rPr>
        <w:object w:dxaOrig="859" w:dyaOrig="260" w14:anchorId="7E0B037D">
          <v:shape id="_x0000_i1027" type="#_x0000_t75" style="width:43.2pt;height:15.05pt" o:ole="">
            <v:imagedata r:id="rId16" o:title=""/>
          </v:shape>
          <o:OLEObject Type="Embed" ProgID="Equation.3" ShapeID="_x0000_i1027" DrawAspect="Content" ObjectID="_1694896784" r:id="rId17"/>
        </w:object>
      </w:r>
      <w:r w:rsidR="00FB7383" w:rsidRPr="009956C4">
        <w:rPr>
          <w:rFonts w:cs="Arial"/>
          <w:sz w:val="18"/>
          <w:szCs w:val="18"/>
          <w:lang w:val="es-BO"/>
        </w:rPr>
        <w:tab/>
      </w:r>
      <w:r w:rsidR="00222136" w:rsidRPr="009956C4">
        <w:rPr>
          <w:rFonts w:cs="Arial"/>
          <w:sz w:val="18"/>
          <w:szCs w:val="18"/>
          <w:lang w:val="es-BO"/>
        </w:rPr>
        <w:t>:</w:t>
      </w:r>
      <w:r w:rsidR="00FB7383" w:rsidRPr="009956C4">
        <w:rPr>
          <w:rFonts w:cs="Arial"/>
          <w:sz w:val="18"/>
          <w:szCs w:val="18"/>
          <w:lang w:val="es-BO"/>
        </w:rPr>
        <w:tab/>
        <w:t xml:space="preserve">Monto ajustado por revisión aritmética </w:t>
      </w:r>
    </w:p>
    <w:p w14:paraId="781B4ABF" w14:textId="77777777" w:rsidR="00FB7383" w:rsidRPr="009956C4" w:rsidRDefault="007F57EF" w:rsidP="00FB7383">
      <w:pPr>
        <w:jc w:val="both"/>
        <w:rPr>
          <w:rFonts w:cs="Arial"/>
          <w:sz w:val="18"/>
          <w:szCs w:val="18"/>
          <w:lang w:val="es-BO"/>
        </w:rPr>
      </w:pPr>
      <w:r w:rsidRPr="009956C4">
        <w:rPr>
          <w:rFonts w:cs="Arial"/>
          <w:sz w:val="18"/>
          <w:szCs w:val="18"/>
          <w:lang w:val="es-BO"/>
        </w:rPr>
        <w:tab/>
      </w:r>
      <w:r w:rsidR="00FB7383" w:rsidRPr="009956C4">
        <w:rPr>
          <w:rFonts w:cs="Arial"/>
          <w:sz w:val="18"/>
          <w:szCs w:val="18"/>
          <w:lang w:val="es-BO"/>
        </w:rPr>
        <w:tab/>
      </w:r>
      <w:r w:rsidR="00222136" w:rsidRPr="009956C4">
        <w:rPr>
          <w:rFonts w:cs="Arial"/>
          <w:sz w:val="18"/>
          <w:szCs w:val="18"/>
          <w:lang w:val="es-BO"/>
        </w:rPr>
        <w:tab/>
      </w:r>
      <w:r w:rsidR="00B13FC1" w:rsidRPr="009956C4">
        <w:rPr>
          <w:rFonts w:cs="Arial"/>
          <w:sz w:val="18"/>
          <w:szCs w:val="18"/>
          <w:lang w:val="es-BO"/>
        </w:rPr>
        <w:t xml:space="preserve">           </w:t>
      </w:r>
      <w:r w:rsidR="00FB7383" w:rsidRPr="009956C4">
        <w:rPr>
          <w:position w:val="-10"/>
          <w:sz w:val="18"/>
          <w:szCs w:val="18"/>
          <w:lang w:val="es-BO"/>
        </w:rPr>
        <w:object w:dxaOrig="320" w:dyaOrig="340" w14:anchorId="0791D550">
          <v:shape id="_x0000_i1028" type="#_x0000_t75" style="width:15.05pt;height:21.3pt" o:ole="">
            <v:imagedata r:id="rId18" o:title=""/>
          </v:shape>
          <o:OLEObject Type="Embed" ProgID="Equation.3" ShapeID="_x0000_i1028" DrawAspect="Content" ObjectID="_1694896785" r:id="rId19"/>
        </w:object>
      </w:r>
      <w:r w:rsidR="00FB7383" w:rsidRPr="009956C4">
        <w:rPr>
          <w:rFonts w:cs="Arial"/>
          <w:sz w:val="18"/>
          <w:szCs w:val="18"/>
          <w:lang w:val="es-BO"/>
        </w:rPr>
        <w:tab/>
      </w:r>
      <w:r w:rsidR="00222136" w:rsidRPr="009956C4">
        <w:rPr>
          <w:rFonts w:cs="Arial"/>
          <w:sz w:val="18"/>
          <w:szCs w:val="18"/>
          <w:lang w:val="es-BO"/>
        </w:rPr>
        <w:t>:</w:t>
      </w:r>
      <w:r w:rsidR="00FB7383" w:rsidRPr="009956C4">
        <w:rPr>
          <w:rFonts w:cs="Arial"/>
          <w:sz w:val="18"/>
          <w:szCs w:val="18"/>
          <w:lang w:val="es-BO"/>
        </w:rPr>
        <w:tab/>
        <w:t>Factor de ajuste final</w:t>
      </w:r>
    </w:p>
    <w:p w14:paraId="4A0F6A5C" w14:textId="77777777" w:rsidR="00C068ED" w:rsidRPr="009956C4" w:rsidRDefault="00C068ED" w:rsidP="00FB7383">
      <w:pPr>
        <w:tabs>
          <w:tab w:val="left" w:pos="993"/>
        </w:tabs>
        <w:ind w:left="1418"/>
        <w:jc w:val="both"/>
        <w:rPr>
          <w:rFonts w:cs="Arial"/>
          <w:b/>
          <w:sz w:val="18"/>
          <w:szCs w:val="18"/>
          <w:lang w:val="es-BO"/>
        </w:rPr>
      </w:pPr>
    </w:p>
    <w:p w14:paraId="4C7037B1" w14:textId="77777777" w:rsidR="000763EA" w:rsidRPr="009956C4" w:rsidRDefault="000763EA" w:rsidP="00B13FC1">
      <w:pPr>
        <w:ind w:left="2127"/>
        <w:jc w:val="both"/>
        <w:rPr>
          <w:rFonts w:cs="Arial"/>
          <w:sz w:val="18"/>
          <w:szCs w:val="18"/>
          <w:lang w:val="es-BO"/>
        </w:rPr>
      </w:pPr>
      <w:r w:rsidRPr="009956C4">
        <w:rPr>
          <w:rFonts w:cs="Arial"/>
          <w:sz w:val="18"/>
          <w:szCs w:val="18"/>
          <w:lang w:val="es-BO"/>
        </w:rPr>
        <w:t>El resultado del PA de cada propuesta será registrado en la última columna del Formulario V-2.</w:t>
      </w:r>
    </w:p>
    <w:p w14:paraId="08156D34" w14:textId="77777777" w:rsidR="00DF3948" w:rsidRPr="009956C4" w:rsidRDefault="00DF3948" w:rsidP="00B13FC1">
      <w:pPr>
        <w:ind w:left="2127"/>
        <w:jc w:val="both"/>
        <w:rPr>
          <w:rFonts w:cs="Arial"/>
          <w:sz w:val="18"/>
          <w:szCs w:val="18"/>
          <w:lang w:val="es-BO"/>
        </w:rPr>
      </w:pPr>
    </w:p>
    <w:p w14:paraId="5244F7F7" w14:textId="38C18315" w:rsidR="003D36C6" w:rsidRPr="009956C4" w:rsidRDefault="003D36C6" w:rsidP="002545E0">
      <w:pPr>
        <w:ind w:left="2127"/>
        <w:jc w:val="both"/>
        <w:rPr>
          <w:rFonts w:cs="Arial"/>
          <w:sz w:val="18"/>
          <w:szCs w:val="18"/>
          <w:lang w:val="es-BO"/>
        </w:rPr>
      </w:pPr>
      <w:r w:rsidRPr="009956C4">
        <w:rPr>
          <w:rFonts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174FA42C" w14:textId="77777777" w:rsidR="000763EA" w:rsidRPr="009956C4" w:rsidRDefault="000763EA" w:rsidP="00FB7383">
      <w:pPr>
        <w:tabs>
          <w:tab w:val="left" w:pos="993"/>
        </w:tabs>
        <w:ind w:left="1418"/>
        <w:jc w:val="both"/>
        <w:rPr>
          <w:rFonts w:cs="Arial"/>
          <w:b/>
          <w:sz w:val="18"/>
          <w:szCs w:val="18"/>
          <w:lang w:val="es-BO"/>
        </w:rPr>
      </w:pPr>
    </w:p>
    <w:p w14:paraId="6559F317" w14:textId="77777777" w:rsidR="00536C3A" w:rsidRPr="009956C4" w:rsidRDefault="006848C6" w:rsidP="007F57EF">
      <w:pPr>
        <w:pStyle w:val="Ttulo3"/>
        <w:tabs>
          <w:tab w:val="clear" w:pos="1224"/>
        </w:tabs>
        <w:ind w:left="2127" w:hanging="851"/>
        <w:jc w:val="both"/>
        <w:rPr>
          <w:rFonts w:ascii="Verdana" w:hAnsi="Verdana" w:cs="Arial"/>
          <w:b/>
          <w:sz w:val="18"/>
          <w:szCs w:val="18"/>
          <w:u w:val="none"/>
          <w:lang w:val="es-BO"/>
        </w:rPr>
      </w:pPr>
      <w:bookmarkStart w:id="68" w:name="_Toc346871627"/>
      <w:bookmarkStart w:id="69" w:name="_Toc346873817"/>
      <w:bookmarkStart w:id="70" w:name="_Toc346784746"/>
      <w:r w:rsidRPr="009956C4">
        <w:rPr>
          <w:rFonts w:ascii="Verdana" w:hAnsi="Verdana" w:cs="Arial"/>
          <w:b/>
          <w:sz w:val="18"/>
          <w:szCs w:val="18"/>
          <w:u w:val="none"/>
          <w:lang w:val="es-BO"/>
        </w:rPr>
        <w:t>Determinación</w:t>
      </w:r>
      <w:r w:rsidRPr="009956C4">
        <w:rPr>
          <w:rFonts w:ascii="Verdana" w:hAnsi="Verdana"/>
          <w:b/>
          <w:sz w:val="18"/>
          <w:szCs w:val="18"/>
          <w:u w:val="none"/>
          <w:lang w:val="es-BO"/>
        </w:rPr>
        <w:t xml:space="preserve"> del Puntaje de la Propuesta Económica</w:t>
      </w:r>
      <w:bookmarkEnd w:id="68"/>
      <w:bookmarkEnd w:id="69"/>
      <w:bookmarkEnd w:id="70"/>
    </w:p>
    <w:p w14:paraId="46CFA1A8" w14:textId="77777777" w:rsidR="00536C3A" w:rsidRPr="009956C4" w:rsidRDefault="00536C3A" w:rsidP="00536C3A">
      <w:pPr>
        <w:pStyle w:val="Ttulo3"/>
        <w:numPr>
          <w:ilvl w:val="0"/>
          <w:numId w:val="0"/>
        </w:numPr>
        <w:ind w:left="851"/>
        <w:jc w:val="both"/>
        <w:rPr>
          <w:rFonts w:ascii="Verdana" w:hAnsi="Verdana"/>
          <w:sz w:val="18"/>
          <w:szCs w:val="18"/>
          <w:u w:val="none"/>
          <w:lang w:val="es-BO"/>
        </w:rPr>
      </w:pPr>
    </w:p>
    <w:p w14:paraId="26797DE1" w14:textId="6BD55155"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C61E8" w:rsidRPr="009956C4">
        <w:rPr>
          <w:rFonts w:ascii="Verdana" w:hAnsi="Verdana"/>
          <w:b/>
          <w:sz w:val="18"/>
          <w:szCs w:val="18"/>
          <w:lang w:val="es-BO"/>
        </w:rPr>
        <w:t xml:space="preserve">de </w:t>
      </w:r>
      <w:r w:rsidRPr="009956C4">
        <w:rPr>
          <w:rFonts w:ascii="Verdana" w:hAnsi="Verdana"/>
          <w:b/>
          <w:sz w:val="18"/>
          <w:szCs w:val="18"/>
          <w:lang w:val="es-BO"/>
        </w:rPr>
        <w:t xml:space="preserve">adjudicación por ítems: </w:t>
      </w:r>
      <w:r w:rsidR="00DF3948" w:rsidRPr="009956C4">
        <w:rPr>
          <w:rFonts w:ascii="Verdana" w:hAnsi="Verdana"/>
          <w:sz w:val="18"/>
          <w:szCs w:val="18"/>
          <w:lang w:val="es-BO"/>
        </w:rPr>
        <w:t>D</w:t>
      </w:r>
      <w:r w:rsidRPr="009956C4">
        <w:rPr>
          <w:rFonts w:ascii="Verdana" w:hAnsi="Verdana"/>
          <w:sz w:val="18"/>
          <w:szCs w:val="18"/>
          <w:lang w:val="es-BO"/>
        </w:rPr>
        <w:t xml:space="preserve">e la última columna </w:t>
      </w:r>
      <w:r w:rsidRPr="009956C4">
        <w:rPr>
          <w:rFonts w:ascii="Verdana" w:hAnsi="Verdana" w:cs="Arial"/>
          <w:sz w:val="18"/>
          <w:szCs w:val="18"/>
          <w:lang w:val="es-BO"/>
        </w:rPr>
        <w:t xml:space="preserve">del Formulario V-2 </w:t>
      </w:r>
      <w:r w:rsidRPr="009956C4">
        <w:rPr>
          <w:rFonts w:ascii="Verdana" w:hAnsi="Verdana"/>
          <w:sz w:val="18"/>
          <w:szCs w:val="18"/>
          <w:lang w:val="es-BO"/>
        </w:rPr>
        <w:t>“</w:t>
      </w:r>
      <w:r w:rsidRPr="009956C4">
        <w:rPr>
          <w:rFonts w:ascii="Verdana" w:hAnsi="Verdana" w:cs="Arial"/>
          <w:sz w:val="18"/>
          <w:szCs w:val="18"/>
          <w:lang w:val="es-BO"/>
        </w:rPr>
        <w:t>Precio Ajustado”, se seleccionará la propuesta con el menor valor.</w:t>
      </w:r>
    </w:p>
    <w:p w14:paraId="1DDEDE08"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9F8A2B7" w14:textId="58B38BBF"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C61E8"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DF3948" w:rsidRPr="009956C4">
        <w:rPr>
          <w:rFonts w:ascii="Verdana" w:hAnsi="Verdana"/>
          <w:sz w:val="18"/>
          <w:szCs w:val="18"/>
          <w:lang w:val="es-BO"/>
        </w:rPr>
        <w:t>S</w:t>
      </w:r>
      <w:r w:rsidRPr="009956C4">
        <w:rPr>
          <w:rFonts w:ascii="Verdana" w:hAnsi="Verdana"/>
          <w:sz w:val="18"/>
          <w:szCs w:val="18"/>
          <w:lang w:val="es-BO"/>
        </w:rPr>
        <w:t xml:space="preserve">e procede a la sumatoria de los precios ajustados (PA) de la última columna </w:t>
      </w:r>
      <w:r w:rsidRPr="009956C4">
        <w:rPr>
          <w:rFonts w:ascii="Verdana" w:hAnsi="Verdana" w:cs="Arial"/>
          <w:sz w:val="18"/>
          <w:szCs w:val="18"/>
          <w:lang w:val="es-BO"/>
        </w:rPr>
        <w:t xml:space="preserve">del Formulario V-2 </w:t>
      </w:r>
      <w:r w:rsidRPr="009956C4">
        <w:rPr>
          <w:rFonts w:ascii="Verdana" w:hAnsi="Verdana"/>
          <w:sz w:val="18"/>
          <w:szCs w:val="18"/>
          <w:lang w:val="es-BO"/>
        </w:rPr>
        <w:t>“</w:t>
      </w:r>
      <w:r w:rsidRPr="009956C4">
        <w:rPr>
          <w:rFonts w:ascii="Verdana" w:hAnsi="Verdana" w:cs="Arial"/>
          <w:sz w:val="18"/>
          <w:szCs w:val="18"/>
          <w:lang w:val="es-BO"/>
        </w:rPr>
        <w:t>Precio Ajustado”, trasladando el Total del Precio Ajustado (TPA) al Formulario V-2a de donde se seleccionará la propuesta con el menor valor.</w:t>
      </w:r>
    </w:p>
    <w:p w14:paraId="2286F6BD" w14:textId="77777777" w:rsidR="0098019B" w:rsidRPr="009956C4" w:rsidRDefault="0098019B" w:rsidP="007F57EF">
      <w:pPr>
        <w:pStyle w:val="Prrafodelista"/>
        <w:tabs>
          <w:tab w:val="left" w:pos="567"/>
        </w:tabs>
        <w:ind w:left="2127"/>
        <w:jc w:val="both"/>
        <w:rPr>
          <w:rFonts w:cs="Arial"/>
          <w:sz w:val="18"/>
          <w:szCs w:val="18"/>
          <w:lang w:val="es-BO"/>
        </w:rPr>
      </w:pPr>
    </w:p>
    <w:p w14:paraId="2EB4633D" w14:textId="77777777" w:rsidR="00D16034" w:rsidRPr="009956C4" w:rsidRDefault="0098019B" w:rsidP="00D16034">
      <w:pPr>
        <w:tabs>
          <w:tab w:val="left" w:pos="851"/>
        </w:tabs>
        <w:ind w:left="2127"/>
        <w:jc w:val="both"/>
        <w:rPr>
          <w:rFonts w:cs="Arial"/>
          <w:sz w:val="18"/>
          <w:szCs w:val="18"/>
          <w:lang w:val="es-BO"/>
        </w:rPr>
      </w:pPr>
      <w:r w:rsidRPr="009956C4">
        <w:rPr>
          <w:rFonts w:cs="Tahoma"/>
          <w:sz w:val="18"/>
          <w:szCs w:val="18"/>
          <w:lang w:val="es-BO"/>
        </w:rPr>
        <w:t xml:space="preserve">A la propuesta de menor valor se le asignará treinta (30) puntos, al resto de las propuestas se les asignará un puntaje inversamente proporcional, </w:t>
      </w:r>
      <w:r w:rsidR="00EC61E8" w:rsidRPr="009956C4">
        <w:rPr>
          <w:rFonts w:cs="Tahoma"/>
          <w:sz w:val="18"/>
          <w:szCs w:val="18"/>
          <w:lang w:val="es-BO"/>
        </w:rPr>
        <w:t>aplicando</w:t>
      </w:r>
      <w:r w:rsidRPr="009956C4">
        <w:rPr>
          <w:rFonts w:cs="Tahoma"/>
          <w:sz w:val="18"/>
          <w:szCs w:val="18"/>
          <w:lang w:val="es-BO"/>
        </w:rPr>
        <w:t xml:space="preserve"> la siguiente fórmula:</w:t>
      </w:r>
    </w:p>
    <w:p w14:paraId="594FE5F0" w14:textId="77777777" w:rsidR="00D16034" w:rsidRPr="009956C4" w:rsidRDefault="00D16034" w:rsidP="00D16034">
      <w:pPr>
        <w:tabs>
          <w:tab w:val="left" w:pos="709"/>
          <w:tab w:val="left" w:pos="1418"/>
          <w:tab w:val="left" w:pos="2127"/>
          <w:tab w:val="left" w:pos="3761"/>
        </w:tabs>
        <w:ind w:left="709"/>
        <w:jc w:val="both"/>
        <w:rPr>
          <w:rFonts w:cs="Arial"/>
          <w:b/>
          <w:i/>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
    <w:p w14:paraId="69350CAA" w14:textId="77777777" w:rsidR="00D16034" w:rsidRPr="009956C4" w:rsidRDefault="002E4C9B" w:rsidP="00D16034">
      <w:pPr>
        <w:tabs>
          <w:tab w:val="left" w:pos="567"/>
        </w:tabs>
        <w:ind w:left="708"/>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r>
              <w:rPr>
                <w:rFonts w:ascii="Cambria Math" w:hAnsi="Cambria Math" w:cs="Arial"/>
                <w:sz w:val="18"/>
                <w:szCs w:val="18"/>
                <w:lang w:val="es-BO"/>
              </w:rPr>
              <m:t xml:space="preserve"> </m:t>
            </m:r>
          </m:den>
        </m:f>
      </m:oMath>
      <w:r w:rsidR="00D16034" w:rsidRPr="009956C4">
        <w:rPr>
          <w:rFonts w:cs="Arial"/>
          <w:sz w:val="18"/>
          <w:szCs w:val="18"/>
          <w:lang w:val="es-BO"/>
        </w:rPr>
        <w:t xml:space="preserve">  (Para el caso de Ítems)</w:t>
      </w:r>
    </w:p>
    <w:p w14:paraId="3333C5DA" w14:textId="77777777" w:rsidR="00D16034" w:rsidRPr="009956C4" w:rsidRDefault="00D16034" w:rsidP="00D16034">
      <w:pPr>
        <w:tabs>
          <w:tab w:val="left" w:pos="567"/>
        </w:tabs>
        <w:ind w:left="708"/>
        <w:jc w:val="center"/>
        <w:rPr>
          <w:rFonts w:cs="Arial"/>
          <w:sz w:val="18"/>
          <w:szCs w:val="18"/>
          <w:lang w:val="es-BO"/>
        </w:rPr>
      </w:pPr>
      <m:oMathPara>
        <m:oMath>
          <m:r>
            <m:rPr>
              <m:sty m:val="p"/>
            </m:rPr>
            <w:rPr>
              <w:rFonts w:ascii="Cambria Math" w:hAnsi="Cambria Math" w:cs="Arial"/>
              <w:sz w:val="18"/>
              <w:szCs w:val="18"/>
              <w:lang w:val="es-BO"/>
            </w:rPr>
            <w:br/>
          </m:r>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TPA</m:t>
                  </m:r>
                </m:e>
                <m:sub>
                  <m:r>
                    <w:rPr>
                      <w:rFonts w:ascii="Cambria Math" w:hAnsi="Cambria Math" w:cs="Arial"/>
                      <w:sz w:val="18"/>
                      <w:szCs w:val="18"/>
                      <w:lang w:val="es-BO"/>
                    </w:rPr>
                    <m:t>i</m:t>
                  </m:r>
                </m:sub>
              </m:sSub>
            </m:den>
          </m:f>
        </m:oMath>
      </m:oMathPara>
      <w:r w:rsidRPr="009956C4">
        <w:rPr>
          <w:rFonts w:cs="Arial"/>
          <w:sz w:val="18"/>
          <w:szCs w:val="18"/>
          <w:lang w:val="es-BO"/>
        </w:rPr>
        <w:t xml:space="preserve"> (Para el caso de Lotes o total)</w:t>
      </w:r>
    </w:p>
    <w:p w14:paraId="643A0BD8" w14:textId="77777777" w:rsidR="00D16034" w:rsidRPr="009956C4" w:rsidRDefault="00D16034" w:rsidP="00D16034">
      <w:pPr>
        <w:tabs>
          <w:tab w:val="left" w:pos="709"/>
          <w:tab w:val="left" w:pos="1418"/>
        </w:tabs>
        <w:jc w:val="both"/>
        <w:rPr>
          <w:rFonts w:cs="Arial"/>
          <w:sz w:val="4"/>
          <w:szCs w:val="18"/>
          <w:lang w:val="es-BO"/>
        </w:rPr>
      </w:pPr>
      <w:r w:rsidRPr="009956C4">
        <w:rPr>
          <w:rFonts w:cs="Arial"/>
          <w:sz w:val="18"/>
          <w:szCs w:val="18"/>
          <w:lang w:val="es-BO"/>
        </w:rPr>
        <w:tab/>
      </w:r>
      <w:r w:rsidRPr="009956C4">
        <w:rPr>
          <w:rFonts w:cs="Arial"/>
          <w:sz w:val="18"/>
          <w:szCs w:val="18"/>
          <w:lang w:val="es-BO"/>
        </w:rPr>
        <w:tab/>
      </w:r>
    </w:p>
    <w:p w14:paraId="21E53A88" w14:textId="77777777" w:rsidR="00D16034" w:rsidRPr="009956C4" w:rsidRDefault="00D16034" w:rsidP="00D16034">
      <w:pPr>
        <w:tabs>
          <w:tab w:val="left" w:pos="709"/>
          <w:tab w:val="left" w:pos="1418"/>
        </w:tabs>
        <w:jc w:val="both"/>
        <w:rPr>
          <w:rFonts w:cs="Arial"/>
          <w:sz w:val="4"/>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p>
    <w:p w14:paraId="72033DCF" w14:textId="77777777" w:rsidR="00D16034" w:rsidRPr="009956C4" w:rsidRDefault="00D16034" w:rsidP="00D16034">
      <w:pPr>
        <w:tabs>
          <w:tab w:val="left" w:pos="709"/>
          <w:tab w:val="left" w:pos="1418"/>
        </w:tabs>
        <w:jc w:val="both"/>
        <w:rPr>
          <w:rFonts w:cs="Arial"/>
          <w:i/>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r>
      <w:r w:rsidRPr="009956C4">
        <w:rPr>
          <w:rFonts w:cs="Arial"/>
          <w:i/>
          <w:sz w:val="18"/>
          <w:szCs w:val="18"/>
          <w:lang w:val="es-BO"/>
        </w:rPr>
        <w:t>Donde:</w:t>
      </w:r>
      <w:r w:rsidRPr="009956C4">
        <w:rPr>
          <w:rFonts w:cs="Arial"/>
          <w:i/>
          <w:sz w:val="18"/>
          <w:szCs w:val="18"/>
          <w:lang w:val="es-BO"/>
        </w:rPr>
        <w:tab/>
      </w:r>
    </w:p>
    <w:p w14:paraId="01671634" w14:textId="77777777" w:rsidR="00D16034" w:rsidRPr="009956C4" w:rsidRDefault="00D16034" w:rsidP="00D16034">
      <w:pPr>
        <w:tabs>
          <w:tab w:val="left" w:pos="709"/>
          <w:tab w:val="left" w:pos="1418"/>
        </w:tabs>
        <w:jc w:val="both"/>
        <w:rPr>
          <w:rFonts w:cs="Arial"/>
          <w:i/>
          <w:sz w:val="10"/>
          <w:szCs w:val="18"/>
          <w:lang w:val="es-BO"/>
        </w:rPr>
      </w:pPr>
    </w:p>
    <w:p w14:paraId="6ACB80DC" w14:textId="77777777" w:rsidR="00D16034" w:rsidRPr="009956C4" w:rsidRDefault="002E4C9B"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oMath>
      <w:r w:rsidR="00D16034" w:rsidRPr="009956C4">
        <w:rPr>
          <w:rFonts w:cs="Arial"/>
          <w:sz w:val="18"/>
          <w:szCs w:val="18"/>
          <w:lang w:val="es-BO"/>
        </w:rPr>
        <w:tab/>
        <w:t xml:space="preserve">: </w:t>
      </w:r>
      <w:r w:rsidR="00D16034" w:rsidRPr="009956C4">
        <w:rPr>
          <w:rFonts w:cs="Arial"/>
          <w:sz w:val="18"/>
          <w:szCs w:val="18"/>
          <w:lang w:val="es-BO"/>
        </w:rPr>
        <w:tab/>
        <w:t xml:space="preserve">Puntaje de la Propuesta Económica Evaluada  </w:t>
      </w:r>
    </w:p>
    <w:p w14:paraId="1C1B6C10" w14:textId="77777777" w:rsidR="00D16034" w:rsidRPr="009956C4" w:rsidRDefault="00D16034" w:rsidP="00D16034">
      <w:pPr>
        <w:tabs>
          <w:tab w:val="left" w:pos="2835"/>
        </w:tabs>
        <w:ind w:left="3261" w:hanging="1134"/>
        <w:jc w:val="both"/>
        <w:rPr>
          <w:rFonts w:cs="Arial"/>
          <w:sz w:val="18"/>
          <w:szCs w:val="18"/>
          <w:lang w:val="es-BO"/>
        </w:rPr>
      </w:pPr>
      <m:oMath>
        <m:r>
          <w:rPr>
            <w:rFonts w:ascii="Cambria Math" w:hAnsi="Cambria Math" w:cs="Arial"/>
            <w:sz w:val="18"/>
            <w:szCs w:val="18"/>
            <w:lang w:val="es-BO"/>
          </w:rPr>
          <m:t>PAMV</m:t>
        </m:r>
      </m:oMath>
      <w:r w:rsidRPr="009956C4">
        <w:rPr>
          <w:rFonts w:cs="Arial"/>
          <w:sz w:val="18"/>
          <w:szCs w:val="18"/>
          <w:lang w:val="es-BO"/>
        </w:rPr>
        <w:tab/>
        <w:t xml:space="preserve">: </w:t>
      </w:r>
      <w:r w:rsidRPr="009956C4">
        <w:rPr>
          <w:rFonts w:cs="Arial"/>
          <w:sz w:val="18"/>
          <w:szCs w:val="18"/>
          <w:lang w:val="es-BO"/>
        </w:rPr>
        <w:tab/>
        <w:t>Precio Ajustado de la Propuesta con el Menor Valor</w:t>
      </w:r>
    </w:p>
    <w:p w14:paraId="630D75A8" w14:textId="77777777" w:rsidR="00D16034" w:rsidRPr="009956C4" w:rsidRDefault="002E4C9B"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oMath>
      <w:r w:rsidR="00D16034" w:rsidRPr="009956C4">
        <w:rPr>
          <w:rFonts w:cs="Arial"/>
          <w:sz w:val="18"/>
          <w:szCs w:val="18"/>
          <w:lang w:val="es-BO"/>
        </w:rPr>
        <w:tab/>
        <w:t xml:space="preserve">: </w:t>
      </w:r>
      <w:r w:rsidR="00D16034" w:rsidRPr="009956C4">
        <w:rPr>
          <w:rFonts w:cs="Arial"/>
          <w:sz w:val="18"/>
          <w:szCs w:val="18"/>
          <w:lang w:val="es-BO"/>
        </w:rPr>
        <w:tab/>
        <w:t>Precio Ajustado de la Propuesta a ser evaluada (cuando la adjudicación sea por ítems)</w:t>
      </w:r>
    </w:p>
    <w:p w14:paraId="166791B0" w14:textId="77777777" w:rsidR="00D16034" w:rsidRPr="009956C4" w:rsidRDefault="002E4C9B" w:rsidP="00D16034">
      <w:pPr>
        <w:tabs>
          <w:tab w:val="left" w:pos="2835"/>
        </w:tabs>
        <w:ind w:left="3261" w:hanging="1134"/>
        <w:jc w:val="both"/>
        <w:rPr>
          <w:rFonts w:cs="Arial"/>
          <w:sz w:val="18"/>
          <w:szCs w:val="18"/>
          <w:lang w:val="es-BO"/>
        </w:rPr>
      </w:pPr>
      <m:oMath>
        <m:sSub>
          <m:sSubPr>
            <m:ctrlPr>
              <w:rPr>
                <w:rFonts w:ascii="Cambria Math" w:hAnsi="Cambria Math" w:cs="Arial"/>
                <w:sz w:val="18"/>
                <w:szCs w:val="18"/>
                <w:lang w:val="es-BO"/>
              </w:rPr>
            </m:ctrlPr>
          </m:sSubPr>
          <m:e>
            <m:r>
              <w:rPr>
                <w:rFonts w:ascii="Cambria Math" w:hAnsi="Cambria Math" w:cs="Arial"/>
                <w:sz w:val="18"/>
                <w:szCs w:val="18"/>
                <w:lang w:val="es-BO"/>
              </w:rPr>
              <m:t>TPA</m:t>
            </m:r>
          </m:e>
          <m:sub>
            <m:r>
              <w:rPr>
                <w:rFonts w:ascii="Cambria Math" w:hAnsi="Cambria Math" w:cs="Arial"/>
                <w:sz w:val="18"/>
                <w:szCs w:val="18"/>
                <w:lang w:val="es-BO"/>
              </w:rPr>
              <m:t>i</m:t>
            </m:r>
          </m:sub>
        </m:sSub>
      </m:oMath>
      <w:r w:rsidR="00D16034" w:rsidRPr="009956C4">
        <w:rPr>
          <w:rFonts w:cs="Arial"/>
          <w:sz w:val="18"/>
          <w:szCs w:val="18"/>
          <w:lang w:val="es-BO"/>
        </w:rPr>
        <w:t xml:space="preserve">    </w:t>
      </w:r>
      <w:r w:rsidR="00D16034" w:rsidRPr="009956C4">
        <w:rPr>
          <w:rFonts w:cs="Arial"/>
          <w:sz w:val="18"/>
          <w:szCs w:val="18"/>
          <w:lang w:val="es-BO"/>
        </w:rPr>
        <w:tab/>
        <w:t xml:space="preserve">: </w:t>
      </w:r>
      <w:r w:rsidR="00D16034" w:rsidRPr="009956C4">
        <w:rPr>
          <w:rFonts w:cs="Arial"/>
          <w:sz w:val="18"/>
          <w:szCs w:val="18"/>
          <w:lang w:val="es-BO"/>
        </w:rPr>
        <w:tab/>
        <w:t xml:space="preserve">Total Precio Ajustado de la Propuesta a ser evaluada (cuando la adjudicación sea por lotes o total)  </w:t>
      </w:r>
    </w:p>
    <w:p w14:paraId="1E4CD6BF" w14:textId="77777777" w:rsidR="00D16034" w:rsidRPr="009956C4" w:rsidRDefault="00D16034" w:rsidP="00D16034">
      <w:pPr>
        <w:tabs>
          <w:tab w:val="left" w:pos="2127"/>
        </w:tabs>
        <w:ind w:hanging="709"/>
        <w:jc w:val="both"/>
        <w:rPr>
          <w:rFonts w:cs="Arial"/>
          <w:sz w:val="18"/>
          <w:szCs w:val="18"/>
          <w:lang w:val="es-BO"/>
        </w:rPr>
      </w:pPr>
    </w:p>
    <w:p w14:paraId="04D70DA5" w14:textId="77777777" w:rsidR="006B73EC" w:rsidRPr="009956C4" w:rsidRDefault="006B73EC" w:rsidP="007F57EF">
      <w:pPr>
        <w:tabs>
          <w:tab w:val="left" w:pos="1418"/>
        </w:tabs>
        <w:ind w:left="2127"/>
        <w:jc w:val="both"/>
        <w:rPr>
          <w:rFonts w:cs="Arial"/>
          <w:sz w:val="18"/>
          <w:szCs w:val="18"/>
          <w:lang w:val="es-BO"/>
        </w:rPr>
      </w:pPr>
      <w:r w:rsidRPr="009956C4">
        <w:rPr>
          <w:rFonts w:cs="Arial"/>
          <w:sz w:val="18"/>
          <w:szCs w:val="18"/>
          <w:lang w:val="es-BO"/>
        </w:rPr>
        <w:t xml:space="preserve">Las propuestas que no fueran descalificadas en </w:t>
      </w:r>
      <w:r w:rsidR="00021AD1" w:rsidRPr="009956C4">
        <w:rPr>
          <w:rFonts w:cs="Arial"/>
          <w:sz w:val="18"/>
          <w:szCs w:val="18"/>
          <w:lang w:val="es-BO"/>
        </w:rPr>
        <w:t xml:space="preserve">la </w:t>
      </w:r>
      <w:r w:rsidRPr="009956C4">
        <w:rPr>
          <w:rFonts w:cs="Arial"/>
          <w:sz w:val="18"/>
          <w:szCs w:val="18"/>
          <w:lang w:val="es-BO"/>
        </w:rPr>
        <w:t>etapa</w:t>
      </w:r>
      <w:r w:rsidR="00011F76" w:rsidRPr="009956C4">
        <w:rPr>
          <w:rFonts w:cs="Arial"/>
          <w:sz w:val="18"/>
          <w:szCs w:val="18"/>
          <w:lang w:val="es-BO"/>
        </w:rPr>
        <w:t xml:space="preserve"> de la Evaluación Económica</w:t>
      </w:r>
      <w:r w:rsidRPr="009956C4">
        <w:rPr>
          <w:rFonts w:cs="Arial"/>
          <w:sz w:val="18"/>
          <w:szCs w:val="18"/>
          <w:lang w:val="es-BO"/>
        </w:rPr>
        <w:t>, pasaran a la Evaluación de la Propuesta Técnica.</w:t>
      </w:r>
    </w:p>
    <w:p w14:paraId="49332585" w14:textId="77777777" w:rsidR="0098019B" w:rsidRPr="009956C4" w:rsidRDefault="0098019B" w:rsidP="00530A16">
      <w:pPr>
        <w:tabs>
          <w:tab w:val="left" w:pos="2127"/>
        </w:tabs>
        <w:jc w:val="both"/>
        <w:rPr>
          <w:rFonts w:cs="Arial"/>
          <w:sz w:val="18"/>
          <w:szCs w:val="18"/>
          <w:lang w:val="es-BO"/>
        </w:rPr>
      </w:pPr>
      <w:r w:rsidRPr="009956C4">
        <w:rPr>
          <w:rFonts w:cs="Arial"/>
          <w:sz w:val="18"/>
          <w:szCs w:val="18"/>
          <w:lang w:val="es-BO"/>
        </w:rPr>
        <w:tab/>
      </w:r>
    </w:p>
    <w:p w14:paraId="4A332A18" w14:textId="77777777" w:rsidR="0098019B" w:rsidRPr="009956C4" w:rsidRDefault="0098019B" w:rsidP="007F57EF">
      <w:pPr>
        <w:pStyle w:val="Ttulo2"/>
        <w:tabs>
          <w:tab w:val="clear" w:pos="794"/>
          <w:tab w:val="num" w:pos="1276"/>
        </w:tabs>
        <w:ind w:left="1276" w:hanging="709"/>
        <w:jc w:val="both"/>
        <w:rPr>
          <w:rFonts w:ascii="Verdana" w:hAnsi="Verdana" w:cs="Arial"/>
          <w:sz w:val="18"/>
          <w:szCs w:val="18"/>
          <w:u w:val="none"/>
          <w:lang w:val="es-BO"/>
        </w:rPr>
      </w:pPr>
      <w:bookmarkStart w:id="71" w:name="_Toc346873819"/>
      <w:r w:rsidRPr="009956C4">
        <w:rPr>
          <w:rFonts w:ascii="Verdana" w:hAnsi="Verdana" w:cs="Arial"/>
          <w:sz w:val="18"/>
          <w:szCs w:val="18"/>
          <w:u w:val="none"/>
          <w:lang w:val="es-BO"/>
        </w:rPr>
        <w:t>Evaluación Propuesta Técnica</w:t>
      </w:r>
      <w:bookmarkEnd w:id="71"/>
    </w:p>
    <w:p w14:paraId="27E2BF33" w14:textId="77777777" w:rsidR="0098019B" w:rsidRPr="009956C4" w:rsidRDefault="0098019B" w:rsidP="00530A16">
      <w:pPr>
        <w:tabs>
          <w:tab w:val="left" w:pos="567"/>
        </w:tabs>
        <w:jc w:val="both"/>
        <w:rPr>
          <w:rFonts w:cs="Arial"/>
          <w:sz w:val="18"/>
          <w:szCs w:val="18"/>
          <w:lang w:val="es-BO"/>
        </w:rPr>
      </w:pPr>
    </w:p>
    <w:p w14:paraId="40CDD142" w14:textId="77777777" w:rsidR="006B73EC" w:rsidRPr="009956C4" w:rsidRDefault="006B73EC" w:rsidP="007F57EF">
      <w:pPr>
        <w:ind w:left="1276"/>
        <w:jc w:val="both"/>
        <w:rPr>
          <w:rFonts w:cs="Arial"/>
          <w:sz w:val="18"/>
          <w:szCs w:val="18"/>
          <w:lang w:val="es-BO"/>
        </w:rPr>
      </w:pPr>
      <w:r w:rsidRPr="009956C4">
        <w:rPr>
          <w:rFonts w:cs="Arial"/>
          <w:sz w:val="18"/>
          <w:szCs w:val="18"/>
          <w:lang w:val="es-BO"/>
        </w:rPr>
        <w:t>La propuesta técnica</w:t>
      </w:r>
      <w:r w:rsidR="00AF7904"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V-3.</w:t>
      </w:r>
    </w:p>
    <w:p w14:paraId="32E1A0A0" w14:textId="77777777" w:rsidR="006B73EC" w:rsidRPr="009956C4" w:rsidRDefault="006B73EC" w:rsidP="007F57EF">
      <w:pPr>
        <w:ind w:left="1276"/>
        <w:jc w:val="both"/>
        <w:rPr>
          <w:rFonts w:cs="Arial"/>
          <w:sz w:val="18"/>
          <w:szCs w:val="18"/>
          <w:lang w:val="es-BO"/>
        </w:rPr>
      </w:pPr>
    </w:p>
    <w:p w14:paraId="14DBF730" w14:textId="77777777" w:rsidR="006B73EC" w:rsidRPr="009956C4" w:rsidRDefault="00AF7904" w:rsidP="007F57EF">
      <w:pPr>
        <w:ind w:left="1276"/>
        <w:jc w:val="both"/>
        <w:rPr>
          <w:rFonts w:cs="Arial"/>
          <w:sz w:val="18"/>
          <w:szCs w:val="18"/>
          <w:lang w:val="es-BO"/>
        </w:rPr>
      </w:pPr>
      <w:r w:rsidRPr="009956C4">
        <w:rPr>
          <w:rFonts w:cs="Arial"/>
          <w:sz w:val="18"/>
          <w:szCs w:val="18"/>
          <w:lang w:val="es-BO"/>
        </w:rPr>
        <w:t>A l</w:t>
      </w:r>
      <w:r w:rsidR="006B73EC" w:rsidRPr="009956C4">
        <w:rPr>
          <w:rFonts w:cs="Arial"/>
          <w:sz w:val="18"/>
          <w:szCs w:val="18"/>
          <w:lang w:val="es-BO"/>
        </w:rPr>
        <w:t xml:space="preserve">as propuestas que no hubieran sido descalificadas, como resultado de la metodología CUMPLE/NO CUMPLE, se les asignarán treinta y cinco (35) puntos. Posteriormente, se evaluará las </w:t>
      </w:r>
      <w:r w:rsidR="00BD3C98" w:rsidRPr="009956C4">
        <w:rPr>
          <w:rFonts w:cs="Arial"/>
          <w:sz w:val="18"/>
          <w:szCs w:val="18"/>
          <w:lang w:val="es-BO"/>
        </w:rPr>
        <w:t xml:space="preserve">Condiciones Adicionales </w:t>
      </w:r>
      <w:r w:rsidR="006B73EC" w:rsidRPr="009956C4">
        <w:rPr>
          <w:rFonts w:cs="Arial"/>
          <w:sz w:val="18"/>
          <w:szCs w:val="18"/>
          <w:lang w:val="es-BO"/>
        </w:rPr>
        <w:t>establecidas en el Formulario C-2, asignando un puntaje de hasta treinta y cinco (35) puntos, utilizando el Formulario V-3.</w:t>
      </w:r>
    </w:p>
    <w:p w14:paraId="55A6B6D7" w14:textId="77777777" w:rsidR="006B73EC" w:rsidRPr="009956C4" w:rsidRDefault="006B73EC" w:rsidP="007F57EF">
      <w:pPr>
        <w:ind w:left="1276"/>
        <w:jc w:val="both"/>
        <w:rPr>
          <w:rFonts w:cs="Arial"/>
          <w:sz w:val="18"/>
          <w:szCs w:val="18"/>
          <w:lang w:val="es-BO"/>
        </w:rPr>
      </w:pPr>
    </w:p>
    <w:p w14:paraId="77C13E1A" w14:textId="77777777" w:rsidR="009F7EEE" w:rsidRPr="009956C4" w:rsidRDefault="009F7EEE" w:rsidP="007F57E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V-3.</w:t>
      </w:r>
    </w:p>
    <w:p w14:paraId="4B787025" w14:textId="77777777" w:rsidR="006B73EC" w:rsidRPr="009956C4" w:rsidRDefault="006B73EC" w:rsidP="007F57EF">
      <w:pPr>
        <w:ind w:left="1276"/>
        <w:jc w:val="both"/>
        <w:rPr>
          <w:rFonts w:cs="Arial"/>
          <w:sz w:val="18"/>
          <w:szCs w:val="18"/>
          <w:lang w:val="es-BO"/>
        </w:rPr>
      </w:pPr>
    </w:p>
    <w:p w14:paraId="6673094A" w14:textId="77777777" w:rsidR="0098019B" w:rsidRPr="009956C4" w:rsidRDefault="0098019B" w:rsidP="007F57E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p>
    <w:p w14:paraId="66385185" w14:textId="77777777" w:rsidR="0098019B" w:rsidRPr="009956C4" w:rsidRDefault="0098019B" w:rsidP="00530A16">
      <w:pPr>
        <w:tabs>
          <w:tab w:val="left" w:pos="567"/>
        </w:tabs>
        <w:jc w:val="both"/>
        <w:rPr>
          <w:rFonts w:cs="Tahoma"/>
          <w:sz w:val="18"/>
          <w:szCs w:val="18"/>
          <w:lang w:val="es-BO"/>
        </w:rPr>
      </w:pPr>
    </w:p>
    <w:p w14:paraId="199C3BE7" w14:textId="77777777" w:rsidR="0098019B" w:rsidRPr="009956C4" w:rsidRDefault="0098019B" w:rsidP="004C37B0">
      <w:pPr>
        <w:pStyle w:val="Ttulo2"/>
        <w:tabs>
          <w:tab w:val="clear" w:pos="794"/>
          <w:tab w:val="num" w:pos="1276"/>
        </w:tabs>
        <w:ind w:left="1276" w:hanging="709"/>
        <w:jc w:val="both"/>
        <w:rPr>
          <w:rFonts w:ascii="Verdana" w:hAnsi="Verdana" w:cs="Tahoma"/>
          <w:sz w:val="18"/>
          <w:szCs w:val="18"/>
          <w:u w:val="none"/>
          <w:lang w:val="es-BO"/>
        </w:rPr>
      </w:pPr>
      <w:bookmarkStart w:id="72" w:name="_Toc346873820"/>
      <w:r w:rsidRPr="009956C4">
        <w:rPr>
          <w:rFonts w:ascii="Verdana" w:hAnsi="Verdana" w:cs="Tahoma"/>
          <w:sz w:val="18"/>
          <w:szCs w:val="18"/>
          <w:u w:val="none"/>
          <w:lang w:val="es-BO"/>
        </w:rPr>
        <w:t>Determinación del Puntaje Total</w:t>
      </w:r>
      <w:bookmarkEnd w:id="72"/>
    </w:p>
    <w:p w14:paraId="19B2C591" w14:textId="77777777" w:rsidR="0098019B" w:rsidRPr="009956C4" w:rsidRDefault="0098019B" w:rsidP="00530A16">
      <w:pPr>
        <w:tabs>
          <w:tab w:val="left" w:pos="567"/>
        </w:tabs>
        <w:jc w:val="both"/>
        <w:rPr>
          <w:rFonts w:cs="Tahoma"/>
          <w:sz w:val="18"/>
          <w:szCs w:val="18"/>
          <w:lang w:val="es-BO"/>
        </w:rPr>
      </w:pPr>
    </w:p>
    <w:p w14:paraId="7A520B70" w14:textId="77777777" w:rsidR="002C7FCC" w:rsidRPr="009956C4" w:rsidRDefault="002C7FCC" w:rsidP="004C37B0">
      <w:pPr>
        <w:tabs>
          <w:tab w:val="left" w:pos="1276"/>
        </w:tabs>
        <w:ind w:left="1276"/>
        <w:jc w:val="both"/>
        <w:rPr>
          <w:rFonts w:cs="Arial"/>
          <w:sz w:val="18"/>
          <w:szCs w:val="18"/>
          <w:lang w:val="es-BO"/>
        </w:rPr>
      </w:pPr>
      <w:r w:rsidRPr="009956C4">
        <w:rPr>
          <w:rFonts w:cs="Arial"/>
          <w:sz w:val="18"/>
          <w:szCs w:val="18"/>
          <w:lang w:val="es-BO"/>
        </w:rPr>
        <w:t>Una vez calificadas</w:t>
      </w:r>
      <w:r w:rsidR="00EC61E8" w:rsidRPr="009956C4">
        <w:rPr>
          <w:rFonts w:cs="Arial"/>
          <w:sz w:val="18"/>
          <w:szCs w:val="18"/>
          <w:lang w:val="es-BO"/>
        </w:rPr>
        <w:t xml:space="preserve"> y puntuadas</w:t>
      </w:r>
      <w:r w:rsidRPr="009956C4">
        <w:rPr>
          <w:rFonts w:cs="Arial"/>
          <w:sz w:val="18"/>
          <w:szCs w:val="18"/>
          <w:lang w:val="es-BO"/>
        </w:rPr>
        <w:t xml:space="preserve">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Pr="009956C4">
        <w:rPr>
          <w:rFonts w:cs="Arial"/>
          <w:sz w:val="18"/>
          <w:szCs w:val="18"/>
          <w:lang w:val="es-BO"/>
        </w:rPr>
        <w:t xml:space="preserve"> de cada una de ellas, utilizando el Formulario V-4, de acuerdo con la siguiente fórmula:</w:t>
      </w:r>
    </w:p>
    <w:p w14:paraId="388DB7A2" w14:textId="77777777" w:rsidR="0098019B" w:rsidRPr="009956C4" w:rsidRDefault="0098019B" w:rsidP="00530A16">
      <w:pPr>
        <w:tabs>
          <w:tab w:val="left" w:pos="709"/>
        </w:tabs>
        <w:jc w:val="both"/>
        <w:rPr>
          <w:rFonts w:cs="Tahoma"/>
          <w:sz w:val="18"/>
          <w:szCs w:val="18"/>
          <w:lang w:val="es-BO"/>
        </w:rPr>
      </w:pPr>
    </w:p>
    <w:p w14:paraId="2FCA83B7" w14:textId="77777777" w:rsidR="0098019B" w:rsidRPr="009956C4" w:rsidRDefault="002E4C9B" w:rsidP="00530A16">
      <w:pPr>
        <w:tabs>
          <w:tab w:val="left" w:pos="709"/>
        </w:tabs>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98019B" w:rsidRPr="009956C4">
        <w:rPr>
          <w:rFonts w:cs="Tahoma"/>
          <w:sz w:val="18"/>
          <w:szCs w:val="18"/>
          <w:lang w:val="es-BO"/>
        </w:rPr>
        <w:t>=</w:t>
      </w:r>
      <m:oMath>
        <m:r>
          <w:rPr>
            <w:rFonts w:ascii="Cambria Math" w:hAnsi="Cambria Math" w:cs="Arial"/>
            <w:sz w:val="18"/>
            <w:szCs w:val="18"/>
            <w:lang w:val="es-BO"/>
          </w:rPr>
          <m:t xml:space="preserve">PEi </m:t>
        </m:r>
      </m:oMath>
      <w:r w:rsidR="0098019B" w:rsidRPr="009956C4">
        <w:rPr>
          <w:rFonts w:cs="Arial"/>
          <w:sz w:val="18"/>
          <w:szCs w:val="18"/>
          <w:lang w:val="es-BO"/>
        </w:rPr>
        <w:t xml:space="preserve">   +   </w:t>
      </w:r>
      <m:oMath>
        <m:r>
          <w:rPr>
            <w:rFonts w:ascii="Cambria Math" w:hAnsi="Cambria Math" w:cs="Arial"/>
            <w:sz w:val="18"/>
            <w:szCs w:val="18"/>
            <w:lang w:val="es-BO"/>
          </w:rPr>
          <m:t>PTi</m:t>
        </m:r>
      </m:oMath>
    </w:p>
    <w:p w14:paraId="072BD05C" w14:textId="77777777" w:rsidR="006B73EC" w:rsidRPr="009956C4" w:rsidRDefault="00222136" w:rsidP="00530A16">
      <w:pPr>
        <w:tabs>
          <w:tab w:val="left" w:pos="709"/>
        </w:tabs>
        <w:jc w:val="both"/>
        <w:rPr>
          <w:rFonts w:cs="Arial"/>
          <w:sz w:val="18"/>
          <w:szCs w:val="18"/>
          <w:lang w:val="es-BO"/>
        </w:rPr>
      </w:pPr>
      <w:r w:rsidRPr="009956C4">
        <w:rPr>
          <w:rFonts w:cs="Arial"/>
          <w:i/>
          <w:sz w:val="18"/>
          <w:szCs w:val="18"/>
          <w:lang w:val="es-BO"/>
        </w:rPr>
        <w:tab/>
      </w:r>
      <w:r w:rsidR="00854158" w:rsidRPr="009956C4">
        <w:rPr>
          <w:rFonts w:cs="Arial"/>
          <w:i/>
          <w:sz w:val="18"/>
          <w:szCs w:val="18"/>
          <w:lang w:val="es-BO"/>
        </w:rPr>
        <w:tab/>
      </w:r>
      <w:r w:rsidR="006B73EC" w:rsidRPr="009956C4">
        <w:rPr>
          <w:rFonts w:cs="Arial"/>
          <w:sz w:val="18"/>
          <w:szCs w:val="18"/>
          <w:lang w:val="es-BO"/>
        </w:rPr>
        <w:t>Donde:</w:t>
      </w:r>
    </w:p>
    <w:p w14:paraId="36E51AD6" w14:textId="77777777" w:rsidR="00854158" w:rsidRPr="009956C4" w:rsidRDefault="0098019B" w:rsidP="00530A16">
      <w:pPr>
        <w:widowControl w:val="0"/>
        <w:tabs>
          <w:tab w:val="left" w:pos="1418"/>
        </w:tabs>
        <w:jc w:val="both"/>
        <w:rPr>
          <w:rFonts w:cs="Arial"/>
          <w:sz w:val="18"/>
          <w:szCs w:val="18"/>
          <w:lang w:val="es-BO"/>
        </w:rPr>
      </w:pPr>
      <w:r w:rsidRPr="009956C4">
        <w:rPr>
          <w:rFonts w:cs="Arial"/>
          <w:sz w:val="18"/>
          <w:szCs w:val="18"/>
          <w:lang w:val="es-BO"/>
        </w:rPr>
        <w:tab/>
      </w:r>
    </w:p>
    <w:p w14:paraId="0E434D2D" w14:textId="77777777" w:rsidR="0098019B" w:rsidRPr="009956C4" w:rsidRDefault="00854158" w:rsidP="00530A16">
      <w:pPr>
        <w:widowControl w:val="0"/>
        <w:tabs>
          <w:tab w:val="left" w:pos="1418"/>
        </w:tabs>
        <w:jc w:val="both"/>
        <w:rPr>
          <w:rFonts w:cs="Arial"/>
          <w:sz w:val="18"/>
          <w:szCs w:val="18"/>
          <w:lang w:val="es-BO"/>
        </w:rPr>
      </w:pPr>
      <w:r w:rsidRPr="009956C4">
        <w:rPr>
          <w:rFonts w:cs="Arial"/>
          <w:sz w:val="18"/>
          <w:szCs w:val="18"/>
          <w:lang w:val="es-BO"/>
        </w:rPr>
        <w:tab/>
      </w:r>
      <w:r w:rsidR="006B73EC" w:rsidRPr="009956C4">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00710614" w:rsidRPr="009956C4">
        <w:rPr>
          <w:rFonts w:cs="Arial"/>
          <w:sz w:val="18"/>
          <w:szCs w:val="18"/>
          <w:lang w:val="es-BO"/>
        </w:rPr>
        <w:tab/>
      </w:r>
      <w:r w:rsidR="00CE555B" w:rsidRPr="009956C4">
        <w:rPr>
          <w:rFonts w:cs="Arial"/>
          <w:sz w:val="18"/>
          <w:szCs w:val="18"/>
          <w:lang w:val="es-BO"/>
        </w:rPr>
        <w:t>:</w:t>
      </w:r>
      <w:r w:rsidR="00CE555B" w:rsidRPr="009956C4">
        <w:rPr>
          <w:rFonts w:cs="Arial"/>
          <w:sz w:val="18"/>
          <w:szCs w:val="18"/>
          <w:lang w:val="es-BO"/>
        </w:rPr>
        <w:tab/>
      </w:r>
      <w:r w:rsidR="0098019B" w:rsidRPr="009956C4">
        <w:rPr>
          <w:rFonts w:cs="Arial"/>
          <w:sz w:val="18"/>
          <w:szCs w:val="18"/>
          <w:lang w:val="es-BO"/>
        </w:rPr>
        <w:t>Puntaje Total de la Propuesta Evaluada</w:t>
      </w:r>
    </w:p>
    <w:p w14:paraId="46F46B1F" w14:textId="77777777" w:rsidR="00F93188" w:rsidRPr="009956C4" w:rsidRDefault="00F93188" w:rsidP="00530A16">
      <w:pPr>
        <w:widowControl w:val="0"/>
        <w:tabs>
          <w:tab w:val="left" w:pos="1418"/>
        </w:tabs>
        <w:jc w:val="both"/>
        <w:rPr>
          <w:rFonts w:cs="Arial"/>
          <w:sz w:val="18"/>
          <w:szCs w:val="18"/>
          <w:lang w:val="es-BO"/>
        </w:rPr>
      </w:pPr>
      <w:r w:rsidRPr="009956C4">
        <w:rPr>
          <w:rFonts w:cs="Arial"/>
          <w:sz w:val="18"/>
          <w:szCs w:val="18"/>
          <w:lang w:val="es-BO"/>
        </w:rPr>
        <w:tab/>
      </w:r>
      <w:r w:rsidR="0098019B" w:rsidRPr="009956C4">
        <w:rPr>
          <w:rFonts w:cs="Arial"/>
          <w:sz w:val="18"/>
          <w:szCs w:val="18"/>
          <w:lang w:val="es-BO"/>
        </w:rPr>
        <w:tab/>
      </w:r>
      <m:oMath>
        <m:r>
          <w:rPr>
            <w:rFonts w:ascii="Cambria Math" w:hAnsi="Cambria Math" w:cs="Arial"/>
            <w:sz w:val="18"/>
            <w:szCs w:val="18"/>
            <w:lang w:val="es-BO"/>
          </w:rPr>
          <m:t>PEi</m:t>
        </m:r>
      </m:oMath>
      <w:r w:rsidR="00710614" w:rsidRPr="009956C4">
        <w:rPr>
          <w:rFonts w:cs="Arial"/>
          <w:sz w:val="18"/>
          <w:szCs w:val="18"/>
          <w:lang w:val="es-BO"/>
        </w:rPr>
        <w:tab/>
      </w:r>
      <w:r w:rsidR="00CE555B" w:rsidRPr="009956C4">
        <w:rPr>
          <w:rFonts w:cs="Arial"/>
          <w:sz w:val="18"/>
          <w:szCs w:val="18"/>
          <w:lang w:val="es-BO"/>
        </w:rPr>
        <w:t>:</w:t>
      </w:r>
      <w:r w:rsidR="00CE555B" w:rsidRPr="009956C4">
        <w:rPr>
          <w:rFonts w:cs="Arial"/>
          <w:sz w:val="18"/>
          <w:szCs w:val="18"/>
          <w:lang w:val="es-BO"/>
        </w:rPr>
        <w:tab/>
      </w:r>
      <w:r w:rsidRPr="009956C4">
        <w:rPr>
          <w:rFonts w:cs="Arial"/>
          <w:sz w:val="18"/>
          <w:szCs w:val="18"/>
          <w:lang w:val="es-BO"/>
        </w:rPr>
        <w:t>Puntaje de la Propuesta Económica</w:t>
      </w:r>
    </w:p>
    <w:p w14:paraId="29BE71CF" w14:textId="77777777" w:rsidR="0098019B" w:rsidRPr="009956C4" w:rsidRDefault="00710614" w:rsidP="00CF1A8B">
      <w:pPr>
        <w:widowControl w:val="0"/>
        <w:jc w:val="both"/>
        <w:rPr>
          <w:rFonts w:cs="Arial"/>
          <w:sz w:val="18"/>
          <w:szCs w:val="18"/>
          <w:lang w:val="es-BO"/>
        </w:rPr>
      </w:pPr>
      <w:r w:rsidRPr="009956C4">
        <w:rPr>
          <w:rFonts w:cs="Arial"/>
          <w:sz w:val="18"/>
          <w:szCs w:val="18"/>
          <w:lang w:val="es-BO"/>
        </w:rPr>
        <w:lastRenderedPageBreak/>
        <w:tab/>
      </w:r>
      <w:r w:rsidR="00CF1A8B" w:rsidRPr="009956C4">
        <w:rPr>
          <w:rFonts w:cs="Arial"/>
          <w:sz w:val="18"/>
          <w:szCs w:val="18"/>
          <w:lang w:val="es-BO"/>
        </w:rPr>
        <w:tab/>
      </w:r>
      <w:r w:rsidR="00F93188" w:rsidRPr="009956C4">
        <w:rPr>
          <w:rFonts w:cs="Arial"/>
          <w:sz w:val="18"/>
          <w:szCs w:val="18"/>
          <w:lang w:val="es-BO"/>
        </w:rPr>
        <w:tab/>
      </w:r>
      <m:oMath>
        <m:r>
          <w:rPr>
            <w:rFonts w:ascii="Cambria Math" w:hAnsi="Cambria Math" w:cs="Arial"/>
            <w:sz w:val="18"/>
            <w:szCs w:val="18"/>
            <w:lang w:val="es-BO"/>
          </w:rPr>
          <m:t>PTi</m:t>
        </m:r>
      </m:oMath>
      <w:r w:rsidRPr="009956C4">
        <w:rPr>
          <w:rFonts w:cs="Arial"/>
          <w:sz w:val="18"/>
          <w:szCs w:val="18"/>
          <w:lang w:val="es-BO"/>
        </w:rPr>
        <w:tab/>
      </w:r>
      <w:r w:rsidR="00CE555B" w:rsidRPr="009956C4">
        <w:rPr>
          <w:rFonts w:cs="Arial"/>
          <w:sz w:val="18"/>
          <w:szCs w:val="18"/>
          <w:lang w:val="es-BO"/>
        </w:rPr>
        <w:t>:</w:t>
      </w:r>
      <w:r w:rsidRPr="009956C4">
        <w:rPr>
          <w:rFonts w:cs="Arial"/>
          <w:sz w:val="18"/>
          <w:szCs w:val="18"/>
          <w:lang w:val="es-BO"/>
        </w:rPr>
        <w:tab/>
      </w:r>
      <w:r w:rsidR="00F93188" w:rsidRPr="009956C4">
        <w:rPr>
          <w:rFonts w:cs="Arial"/>
          <w:sz w:val="18"/>
          <w:szCs w:val="18"/>
          <w:lang w:val="es-BO"/>
        </w:rPr>
        <w:t xml:space="preserve">Puntaje de la Propuesta Técnica </w:t>
      </w:r>
    </w:p>
    <w:p w14:paraId="0A20DB1C" w14:textId="77777777" w:rsidR="00F93188" w:rsidRPr="009956C4" w:rsidRDefault="00F93188" w:rsidP="00CF1A8B">
      <w:pPr>
        <w:widowControl w:val="0"/>
        <w:jc w:val="both"/>
        <w:rPr>
          <w:rFonts w:cs="Arial"/>
          <w:sz w:val="18"/>
          <w:szCs w:val="18"/>
          <w:lang w:val="es-BO"/>
        </w:rPr>
      </w:pPr>
    </w:p>
    <w:p w14:paraId="29826A89" w14:textId="77777777" w:rsidR="003B2265" w:rsidRPr="009956C4" w:rsidRDefault="003C1C27" w:rsidP="003B2265">
      <w:pPr>
        <w:widowControl w:val="0"/>
        <w:tabs>
          <w:tab w:val="left" w:pos="1418"/>
        </w:tabs>
        <w:ind w:left="1418"/>
        <w:jc w:val="both"/>
        <w:rPr>
          <w:rFonts w:cs="Arial"/>
          <w:sz w:val="18"/>
          <w:szCs w:val="18"/>
          <w:lang w:val="es-BO"/>
        </w:rPr>
      </w:pPr>
      <w:r w:rsidRPr="009956C4">
        <w:rPr>
          <w:rFonts w:cs="Arial"/>
          <w:sz w:val="18"/>
          <w:szCs w:val="18"/>
          <w:lang w:val="es-BO"/>
        </w:rPr>
        <w:t xml:space="preserve">El Responsable de Evaluación o la Comisión de Calificación, recomendará la </w:t>
      </w:r>
      <w:r w:rsidR="0098019B" w:rsidRPr="009956C4">
        <w:rPr>
          <w:rFonts w:cs="Arial"/>
          <w:sz w:val="18"/>
          <w:szCs w:val="18"/>
          <w:lang w:val="es-BO"/>
        </w:rPr>
        <w:t>adjudica</w:t>
      </w:r>
      <w:r w:rsidRPr="009956C4">
        <w:rPr>
          <w:rFonts w:cs="Arial"/>
          <w:sz w:val="18"/>
          <w:szCs w:val="18"/>
          <w:lang w:val="es-BO"/>
        </w:rPr>
        <w:t xml:space="preserve">ción de </w:t>
      </w:r>
      <w:r w:rsidR="0098019B" w:rsidRPr="009956C4">
        <w:rPr>
          <w:rFonts w:cs="Arial"/>
          <w:sz w:val="18"/>
          <w:szCs w:val="18"/>
          <w:lang w:val="es-BO"/>
        </w:rPr>
        <w:t xml:space="preserve">la propuesta </w:t>
      </w:r>
      <w:r w:rsidRPr="009956C4">
        <w:rPr>
          <w:rFonts w:cs="Arial"/>
          <w:sz w:val="18"/>
          <w:szCs w:val="18"/>
          <w:lang w:val="es-BO"/>
        </w:rPr>
        <w:t xml:space="preserve">que obtuvo el mayor </w:t>
      </w:r>
      <w:r w:rsidR="0098019B" w:rsidRPr="009956C4">
        <w:rPr>
          <w:rFonts w:cs="Arial"/>
          <w:sz w:val="18"/>
          <w:szCs w:val="18"/>
          <w:lang w:val="es-BO"/>
        </w:rPr>
        <w:t>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9956C4">
        <w:rPr>
          <w:rFonts w:cs="Arial"/>
          <w:sz w:val="18"/>
          <w:szCs w:val="18"/>
          <w:lang w:val="es-BO"/>
        </w:rPr>
        <w:t>)</w:t>
      </w:r>
      <w:r w:rsidR="003241A2" w:rsidRPr="009956C4">
        <w:rPr>
          <w:rFonts w:cs="Arial"/>
          <w:sz w:val="18"/>
          <w:szCs w:val="18"/>
          <w:lang w:val="es-BO"/>
        </w:rPr>
        <w:t>, cuyo monto adjudicado corresponderá al valor real de la propuesta (MAPRA)</w:t>
      </w:r>
      <w:r w:rsidR="0098019B" w:rsidRPr="009956C4">
        <w:rPr>
          <w:rFonts w:cs="Arial"/>
          <w:sz w:val="18"/>
          <w:szCs w:val="18"/>
          <w:lang w:val="es-BO"/>
        </w:rPr>
        <w:t>.</w:t>
      </w:r>
    </w:p>
    <w:p w14:paraId="0B3DC770" w14:textId="77777777" w:rsidR="003B2265" w:rsidRPr="009956C4" w:rsidRDefault="003B2265" w:rsidP="003B2265">
      <w:pPr>
        <w:widowControl w:val="0"/>
        <w:tabs>
          <w:tab w:val="left" w:pos="1418"/>
        </w:tabs>
        <w:ind w:left="1418"/>
        <w:jc w:val="both"/>
        <w:rPr>
          <w:rFonts w:cs="Arial"/>
          <w:sz w:val="18"/>
          <w:szCs w:val="18"/>
          <w:lang w:val="es-BO"/>
        </w:rPr>
      </w:pPr>
    </w:p>
    <w:p w14:paraId="5C18D9F8" w14:textId="77777777" w:rsidR="00EC61E8" w:rsidRPr="009956C4" w:rsidRDefault="00EC61E8" w:rsidP="003B2265">
      <w:pPr>
        <w:widowControl w:val="0"/>
        <w:tabs>
          <w:tab w:val="left" w:pos="1418"/>
        </w:tabs>
        <w:ind w:left="1418"/>
        <w:jc w:val="both"/>
        <w:rPr>
          <w:rFonts w:cs="Arial"/>
          <w:sz w:val="18"/>
          <w:szCs w:val="18"/>
          <w:lang w:val="es-BO"/>
        </w:rPr>
      </w:pPr>
      <w:r w:rsidRPr="009956C4">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06EE778" w14:textId="77777777" w:rsidR="003B2265" w:rsidRPr="009956C4" w:rsidRDefault="003B2265" w:rsidP="003B2265">
      <w:pPr>
        <w:widowControl w:val="0"/>
        <w:tabs>
          <w:tab w:val="left" w:pos="1418"/>
        </w:tabs>
        <w:ind w:left="1418"/>
        <w:jc w:val="both"/>
        <w:rPr>
          <w:rFonts w:cs="Arial"/>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F746F"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73" w:name="_Toc61869913"/>
      <w:r w:rsidRPr="009956C4">
        <w:rPr>
          <w:rFonts w:ascii="Verdana" w:hAnsi="Verdana" w:cs="Arial"/>
          <w:sz w:val="18"/>
          <w:szCs w:val="18"/>
          <w:u w:val="none"/>
          <w:lang w:val="es-BO"/>
        </w:rPr>
        <w:t>MÉTODO DE SELECCIÓN Y ADJUDICACIÓN CALIDAD</w:t>
      </w:r>
      <w:bookmarkEnd w:id="73"/>
      <w:r w:rsidR="0060537B">
        <w:rPr>
          <w:rFonts w:ascii="Verdana" w:hAnsi="Verdana" w:cs="Arial"/>
          <w:sz w:val="18"/>
          <w:szCs w:val="18"/>
          <w:u w:val="none"/>
          <w:lang w:val="es-BO"/>
        </w:rPr>
        <w:t xml:space="preserve"> “</w:t>
      </w:r>
      <w:r w:rsidR="0060537B" w:rsidRPr="0060537B">
        <w:rPr>
          <w:rFonts w:ascii="Verdana" w:hAnsi="Verdana" w:cs="Arial"/>
          <w:sz w:val="18"/>
          <w:szCs w:val="18"/>
          <w:highlight w:val="yellow"/>
          <w:u w:val="none"/>
          <w:lang w:val="es-BO"/>
        </w:rPr>
        <w:t>NO aplica este método</w:t>
      </w:r>
      <w:r w:rsidR="0060537B">
        <w:rPr>
          <w:rFonts w:ascii="Verdana" w:hAnsi="Verdana" w:cs="Arial"/>
          <w:sz w:val="18"/>
          <w:szCs w:val="18"/>
          <w:u w:val="none"/>
          <w:lang w:val="es-BO"/>
        </w:rPr>
        <w:t>”</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6027C911"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74" w:name="_Toc61869914"/>
      <w:r w:rsidRPr="009956C4">
        <w:rPr>
          <w:rFonts w:ascii="Verdana" w:hAnsi="Verdana" w:cs="Arial"/>
          <w:sz w:val="18"/>
          <w:szCs w:val="18"/>
          <w:u w:val="none"/>
          <w:lang w:val="es-BO"/>
        </w:rPr>
        <w:t>CONTENIDO DEL INFORME DE EVALUACIÓN Y RECOMENDACIÓN</w:t>
      </w:r>
      <w:bookmarkEnd w:id="74"/>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75" w:name="_Toc61869915"/>
      <w:r w:rsidRPr="009956C4">
        <w:rPr>
          <w:rFonts w:ascii="Verdana" w:hAnsi="Verdana" w:cs="Arial"/>
          <w:sz w:val="18"/>
          <w:szCs w:val="18"/>
          <w:u w:val="none"/>
          <w:lang w:val="es-BO"/>
        </w:rPr>
        <w:t>ADJUDICACIÓN O DECLARATORIA DESIERTA</w:t>
      </w:r>
      <w:bookmarkEnd w:id="75"/>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6A2FBBCC"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w:t>
      </w:r>
      <w:r w:rsidR="0060537B">
        <w:rPr>
          <w:rFonts w:ascii="Verdana" w:hAnsi="Verdana" w:cs="Arial"/>
          <w:b w:val="0"/>
          <w:sz w:val="18"/>
          <w:szCs w:val="18"/>
          <w:u w:val="none"/>
          <w:lang w:val="es-BO"/>
        </w:rPr>
        <w:t xml:space="preserve">. </w:t>
      </w:r>
      <w:r w:rsidRPr="009956C4">
        <w:rPr>
          <w:rFonts w:ascii="Verdana" w:hAnsi="Verdana" w:cs="Arial"/>
          <w:b w:val="0"/>
          <w:sz w:val="18"/>
          <w:szCs w:val="18"/>
          <w:u w:val="none"/>
          <w:lang w:val="es-BO"/>
        </w:rPr>
        <w:t>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115E600B"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w:t>
      </w:r>
      <w:r w:rsidR="0060537B">
        <w:rPr>
          <w:rFonts w:ascii="Verdana" w:hAnsi="Verdana" w:cs="Arial"/>
          <w:b w:val="0"/>
          <w:sz w:val="18"/>
          <w:szCs w:val="18"/>
          <w:u w:val="none"/>
          <w:lang w:val="es-BO"/>
        </w:rPr>
        <w:t xml:space="preserve">. </w:t>
      </w:r>
      <w:r w:rsidR="001924F9" w:rsidRPr="009956C4">
        <w:rPr>
          <w:rFonts w:ascii="Verdana" w:hAnsi="Verdana" w:cs="Arial"/>
          <w:b w:val="0"/>
          <w:sz w:val="18"/>
          <w:szCs w:val="18"/>
          <w:u w:val="none"/>
          <w:lang w:val="es-BO"/>
        </w:rPr>
        <w:t xml:space="preserve">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76" w:name="_Toc61869916"/>
      <w:r w:rsidRPr="009956C4">
        <w:rPr>
          <w:rFonts w:ascii="Verdana" w:hAnsi="Verdana" w:cs="Arial"/>
          <w:sz w:val="18"/>
          <w:szCs w:val="18"/>
          <w:u w:val="none"/>
          <w:lang w:val="es-BO"/>
        </w:rPr>
        <w:t>FORMALIZACIÓN DE LA CONTRATACIÓN</w:t>
      </w:r>
      <w:bookmarkEnd w:id="76"/>
    </w:p>
    <w:p w14:paraId="771AE780" w14:textId="77777777" w:rsidR="00811A02" w:rsidRPr="009956C4" w:rsidRDefault="00811A02" w:rsidP="00811A02">
      <w:pPr>
        <w:rPr>
          <w:lang w:val="es-BO"/>
        </w:rPr>
      </w:pPr>
    </w:p>
    <w:p w14:paraId="5E300133" w14:textId="7FAD1253"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w:t>
      </w:r>
      <w:r w:rsidR="0060537B">
        <w:rPr>
          <w:rFonts w:ascii="Verdana" w:hAnsi="Verdana" w:cs="Arial"/>
          <w:b w:val="0"/>
          <w:sz w:val="18"/>
          <w:szCs w:val="18"/>
          <w:u w:val="none"/>
          <w:lang w:val="es-BO" w:eastAsia="en-US"/>
        </w:rPr>
        <w:t xml:space="preserve">. </w:t>
      </w:r>
      <w:r w:rsidR="00684BA8" w:rsidRPr="009956C4">
        <w:rPr>
          <w:rFonts w:ascii="Verdana" w:hAnsi="Verdana" w:cs="Arial"/>
          <w:b w:val="0"/>
          <w:sz w:val="18"/>
          <w:szCs w:val="18"/>
          <w:u w:val="none"/>
          <w:lang w:val="es-BO" w:eastAsia="en-US"/>
        </w:rPr>
        <w:t>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77" w:name="_Toc61869917"/>
      <w:r w:rsidRPr="009956C4">
        <w:rPr>
          <w:rFonts w:ascii="Verdana" w:hAnsi="Verdana" w:cs="Arial"/>
          <w:sz w:val="18"/>
          <w:szCs w:val="18"/>
          <w:u w:val="none"/>
          <w:lang w:val="es-BO"/>
        </w:rPr>
        <w:t>MODIFICACIONES AL CONTRATO</w:t>
      </w:r>
      <w:bookmarkEnd w:id="77"/>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78" w:name="_Toc61869918"/>
      <w:r w:rsidRPr="009956C4">
        <w:rPr>
          <w:rFonts w:ascii="Verdana" w:hAnsi="Verdana"/>
          <w:bCs/>
          <w:sz w:val="18"/>
          <w:szCs w:val="18"/>
          <w:u w:val="none"/>
          <w:lang w:val="es-BO" w:eastAsia="x-none"/>
        </w:rPr>
        <w:t>SUBCONTRATACIÓN</w:t>
      </w:r>
      <w:bookmarkEnd w:id="78"/>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9" w:name="_Toc61869919"/>
      <w:r w:rsidRPr="009956C4">
        <w:rPr>
          <w:rFonts w:ascii="Verdana" w:hAnsi="Verdana" w:cs="Arial"/>
          <w:sz w:val="18"/>
          <w:szCs w:val="18"/>
          <w:u w:val="none"/>
          <w:lang w:val="es-BO"/>
        </w:rPr>
        <w:t>ENTREGA DE BIENES</w:t>
      </w:r>
      <w:bookmarkEnd w:id="79"/>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80"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80"/>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lastRenderedPageBreak/>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20"/>
          <w:footerReference w:type="default" r:id="rId2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81" w:name="_Toc346871641"/>
      <w:bookmarkStart w:id="82" w:name="_Toc346873831"/>
      <w:r w:rsidRPr="009956C4">
        <w:rPr>
          <w:rFonts w:cs="Arial"/>
          <w:b/>
          <w:sz w:val="18"/>
          <w:szCs w:val="18"/>
          <w:lang w:val="es-BO"/>
        </w:rPr>
        <w:lastRenderedPageBreak/>
        <w:t>PARTE II</w:t>
      </w:r>
      <w:bookmarkEnd w:id="81"/>
      <w:bookmarkEnd w:id="82"/>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83" w:name="_Toc61869921"/>
      <w:r w:rsidRPr="009956C4">
        <w:rPr>
          <w:rFonts w:ascii="Verdana" w:hAnsi="Verdana" w:cs="Arial"/>
          <w:sz w:val="18"/>
          <w:szCs w:val="18"/>
          <w:u w:val="none"/>
          <w:lang w:val="es-BO"/>
        </w:rPr>
        <w:t>CONVOCATORIA Y DATOS GENERALES DE LA CONTRATACIÓN</w:t>
      </w:r>
      <w:bookmarkEnd w:id="8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2D6A43B4" w:rsidR="009E731E" w:rsidRPr="009956C4" w:rsidRDefault="0060537B" w:rsidP="0060537B">
            <w:pPr>
              <w:jc w:val="center"/>
              <w:rPr>
                <w:rFonts w:ascii="Arial" w:hAnsi="Arial" w:cs="Arial"/>
                <w:sz w:val="12"/>
                <w:lang w:val="es-BO"/>
              </w:rPr>
            </w:pPr>
            <w:r w:rsidRPr="00686686">
              <w:rPr>
                <w:rFonts w:ascii="Arial" w:hAnsi="Arial" w:cs="Arial"/>
                <w:b/>
                <w:lang w:val="es-BO"/>
              </w:rPr>
              <w:t>EMPRESA MISICUNI</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3F8B1C0" w:rsidR="0024332A" w:rsidRPr="009956C4" w:rsidRDefault="0060537B" w:rsidP="0060537B">
            <w:pPr>
              <w:jc w:val="center"/>
              <w:rPr>
                <w:rFonts w:ascii="Arial" w:hAnsi="Arial" w:cs="Arial"/>
                <w:sz w:val="12"/>
                <w:lang w:val="es-BO"/>
              </w:rPr>
            </w:pPr>
            <w:r w:rsidRPr="00686686">
              <w:rPr>
                <w:rFonts w:ascii="Arial" w:hAnsi="Arial" w:cs="Arial"/>
                <w:b/>
                <w:lang w:val="es-BO"/>
              </w:rPr>
              <w:t>E</w:t>
            </w:r>
            <w:r w:rsidRPr="008D3B08">
              <w:rPr>
                <w:rFonts w:ascii="Arial" w:hAnsi="Arial" w:cs="Arial"/>
                <w:b/>
                <w:lang w:val="es-BO"/>
              </w:rPr>
              <w:t>.M. GAF ANPE-0</w:t>
            </w:r>
            <w:r>
              <w:rPr>
                <w:rFonts w:ascii="Arial" w:hAnsi="Arial" w:cs="Arial"/>
                <w:b/>
                <w:lang w:val="es-BO"/>
              </w:rPr>
              <w:t>25</w:t>
            </w:r>
            <w:r w:rsidRPr="008D3B08">
              <w:rPr>
                <w:rFonts w:ascii="Arial" w:hAnsi="Arial" w:cs="Arial"/>
                <w:b/>
                <w:lang w:val="es-BO"/>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799"/>
        <w:gridCol w:w="771"/>
        <w:gridCol w:w="265"/>
      </w:tblGrid>
      <w:tr w:rsidR="0060537B" w:rsidRPr="009956C4" w14:paraId="3A7C40EF" w14:textId="77777777" w:rsidTr="0060537B">
        <w:trPr>
          <w:jc w:val="center"/>
        </w:trPr>
        <w:tc>
          <w:tcPr>
            <w:tcW w:w="2373" w:type="dxa"/>
            <w:tcBorders>
              <w:left w:val="single" w:sz="12" w:space="0" w:color="244061" w:themeColor="accent1" w:themeShade="80"/>
              <w:right w:val="single" w:sz="4" w:space="0" w:color="auto"/>
            </w:tcBorders>
            <w:vAlign w:val="center"/>
          </w:tcPr>
          <w:p w14:paraId="4E2ED28E" w14:textId="77777777" w:rsidR="0060537B" w:rsidRPr="009956C4" w:rsidRDefault="0060537B"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1E234B7" w:rsidR="0060537B" w:rsidRPr="009956C4" w:rsidRDefault="0060537B"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E0D2C45" w:rsidR="0060537B" w:rsidRPr="009956C4" w:rsidRDefault="0060537B"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60537B" w:rsidRPr="009956C4" w:rsidRDefault="0060537B"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1A681A1A" w:rsidR="0060537B" w:rsidRPr="009956C4" w:rsidRDefault="0060537B"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6BE126A" w:rsidR="0060537B" w:rsidRPr="009956C4" w:rsidRDefault="0060537B" w:rsidP="00E83D56">
            <w:pPr>
              <w:rPr>
                <w:rFonts w:ascii="Arial" w:hAnsi="Arial" w:cs="Arial"/>
                <w:sz w:val="14"/>
                <w:lang w:val="es-BO"/>
              </w:rPr>
            </w:pPr>
            <w:r>
              <w:rPr>
                <w:rFonts w:ascii="Arial" w:hAnsi="Arial" w:cs="Arial"/>
                <w:sz w:val="14"/>
                <w:lang w:val="es-BO"/>
              </w:rPr>
              <w:t>6</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64D54479" w:rsidR="0060537B" w:rsidRPr="009956C4" w:rsidRDefault="0060537B" w:rsidP="00E83D56">
            <w:pPr>
              <w:rPr>
                <w:rFonts w:ascii="Arial" w:hAnsi="Arial" w:cs="Arial"/>
                <w:sz w:val="14"/>
                <w:lang w:val="es-BO"/>
              </w:rPr>
            </w:pPr>
            <w:r>
              <w:rPr>
                <w:rFonts w:ascii="Arial" w:hAnsi="Arial" w:cs="Arial"/>
                <w:sz w:val="14"/>
                <w:lang w:val="es-BO"/>
              </w:rPr>
              <w:t>3</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4B0B93C" w:rsidR="0060537B" w:rsidRPr="009956C4" w:rsidRDefault="0060537B" w:rsidP="00E83D56">
            <w:pPr>
              <w:rPr>
                <w:rFonts w:ascii="Arial" w:hAnsi="Arial" w:cs="Arial"/>
                <w:sz w:val="14"/>
                <w:lang w:val="es-BO"/>
              </w:rPr>
            </w:pPr>
            <w:r>
              <w:rPr>
                <w:rFonts w:ascii="Arial" w:hAnsi="Arial" w:cs="Arial"/>
                <w:sz w:val="14"/>
                <w:lang w:val="es-BO"/>
              </w:rPr>
              <w:t>3</w:t>
            </w:r>
          </w:p>
        </w:tc>
        <w:tc>
          <w:tcPr>
            <w:tcW w:w="277" w:type="dxa"/>
            <w:tcBorders>
              <w:left w:val="single" w:sz="4" w:space="0" w:color="auto"/>
              <w:right w:val="single" w:sz="4" w:space="0" w:color="auto"/>
            </w:tcBorders>
          </w:tcPr>
          <w:p w14:paraId="4CF6B547" w14:textId="77777777" w:rsidR="0060537B" w:rsidRPr="009956C4" w:rsidRDefault="0060537B"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ABF267C" w:rsidR="0060537B" w:rsidRPr="009956C4" w:rsidRDefault="0060537B"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2344E45" w:rsidR="0060537B" w:rsidRPr="009956C4" w:rsidRDefault="0060537B"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60537B" w:rsidRPr="009956C4" w:rsidRDefault="0060537B"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BAB8421" w:rsidR="0060537B" w:rsidRPr="009956C4" w:rsidRDefault="0060537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DF8E8BD" w:rsidR="0060537B" w:rsidRPr="009956C4" w:rsidRDefault="0060537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1057327" w:rsidR="0060537B" w:rsidRPr="009956C4" w:rsidRDefault="0060537B" w:rsidP="00E83D56">
            <w:pPr>
              <w:rPr>
                <w:rFonts w:ascii="Arial" w:hAnsi="Arial" w:cs="Arial"/>
                <w:sz w:val="14"/>
                <w:lang w:val="es-BO"/>
              </w:rPr>
            </w:pPr>
            <w:r>
              <w:rPr>
                <w:rFonts w:ascii="Arial" w:hAnsi="Arial" w:cs="Arial"/>
                <w:sz w:val="14"/>
                <w:lang w:val="es-BO"/>
              </w:rPr>
              <w:t>6</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1B3AF" w14:textId="091F6681" w:rsidR="0060537B" w:rsidRPr="009956C4" w:rsidRDefault="0060537B" w:rsidP="00E83D56">
            <w:pPr>
              <w:rPr>
                <w:rFonts w:ascii="Arial" w:hAnsi="Arial" w:cs="Arial"/>
                <w:sz w:val="14"/>
                <w:lang w:val="es-BO"/>
              </w:rPr>
            </w:pPr>
            <w:r>
              <w:rPr>
                <w:rFonts w:ascii="Arial" w:hAnsi="Arial" w:cs="Arial"/>
                <w:sz w:val="14"/>
                <w:lang w:val="es-BO"/>
              </w:rPr>
              <w:t>6</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14AC1358" w:rsidR="0060537B" w:rsidRPr="009956C4" w:rsidRDefault="0060537B"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86EDE74" w:rsidR="0060537B" w:rsidRPr="009956C4" w:rsidRDefault="0060537B" w:rsidP="00E83D56">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058C68E" w:rsidR="0060537B" w:rsidRPr="009956C4" w:rsidRDefault="0060537B"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78C363F3" w14:textId="77777777" w:rsidR="0060537B" w:rsidRPr="009956C4" w:rsidRDefault="0060537B"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8C61B31" w:rsidR="0060537B" w:rsidRPr="009956C4" w:rsidRDefault="0060537B"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60537B" w:rsidRPr="009956C4" w:rsidRDefault="0060537B"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530DE5F7" w:rsidR="0060537B" w:rsidRPr="009956C4" w:rsidRDefault="0060537B"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60537B" w:rsidRPr="009956C4" w:rsidRDefault="0060537B" w:rsidP="00E83D56">
            <w:pPr>
              <w:rPr>
                <w:rFonts w:ascii="Arial" w:hAnsi="Arial" w:cs="Arial"/>
                <w:sz w:val="14"/>
                <w:lang w:val="es-BO"/>
              </w:rPr>
            </w:pPr>
          </w:p>
        </w:tc>
        <w:tc>
          <w:tcPr>
            <w:tcW w:w="819" w:type="dxa"/>
            <w:tcBorders>
              <w:right w:val="single" w:sz="4" w:space="0" w:color="auto"/>
            </w:tcBorders>
          </w:tcPr>
          <w:p w14:paraId="4D592233" w14:textId="77777777" w:rsidR="0060537B" w:rsidRPr="009956C4" w:rsidRDefault="0060537B"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3A16667" w:rsidR="0060537B" w:rsidRPr="009956C4" w:rsidRDefault="0060537B"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60537B" w:rsidRPr="009956C4" w:rsidRDefault="0060537B"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10"/>
        <w:gridCol w:w="279"/>
        <w:gridCol w:w="280"/>
        <w:gridCol w:w="270"/>
        <w:gridCol w:w="275"/>
        <w:gridCol w:w="274"/>
        <w:gridCol w:w="280"/>
        <w:gridCol w:w="276"/>
        <w:gridCol w:w="276"/>
        <w:gridCol w:w="310"/>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60537B">
        <w:trPr>
          <w:jc w:val="center"/>
        </w:trPr>
        <w:tc>
          <w:tcPr>
            <w:tcW w:w="2338"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0" w:type="dxa"/>
            <w:shd w:val="clear" w:color="auto" w:fill="auto"/>
          </w:tcPr>
          <w:p w14:paraId="18D3507B" w14:textId="77777777" w:rsidR="009B12A1" w:rsidRPr="009956C4" w:rsidRDefault="009B12A1" w:rsidP="00E83D56">
            <w:pPr>
              <w:rPr>
                <w:rFonts w:ascii="Arial" w:hAnsi="Arial" w:cs="Arial"/>
                <w:sz w:val="14"/>
                <w:lang w:val="es-BO"/>
              </w:rPr>
            </w:pPr>
          </w:p>
        </w:tc>
        <w:tc>
          <w:tcPr>
            <w:tcW w:w="279" w:type="dxa"/>
            <w:shd w:val="clear" w:color="auto" w:fill="auto"/>
          </w:tcPr>
          <w:p w14:paraId="7DC335FA" w14:textId="77777777" w:rsidR="009B12A1" w:rsidRPr="009956C4" w:rsidRDefault="009B12A1" w:rsidP="00E83D56">
            <w:pPr>
              <w:rPr>
                <w:rFonts w:ascii="Arial" w:hAnsi="Arial" w:cs="Arial"/>
                <w:sz w:val="14"/>
                <w:lang w:val="es-BO"/>
              </w:rPr>
            </w:pPr>
          </w:p>
        </w:tc>
        <w:tc>
          <w:tcPr>
            <w:tcW w:w="280" w:type="dxa"/>
            <w:shd w:val="clear" w:color="auto" w:fill="auto"/>
          </w:tcPr>
          <w:p w14:paraId="44FAB9F9" w14:textId="77777777" w:rsidR="009B12A1" w:rsidRPr="009956C4" w:rsidRDefault="009B12A1" w:rsidP="00E83D56">
            <w:pPr>
              <w:rPr>
                <w:rFonts w:ascii="Arial" w:hAnsi="Arial" w:cs="Arial"/>
                <w:sz w:val="14"/>
                <w:lang w:val="es-BO"/>
              </w:rPr>
            </w:pPr>
          </w:p>
        </w:tc>
        <w:tc>
          <w:tcPr>
            <w:tcW w:w="270" w:type="dxa"/>
            <w:shd w:val="clear" w:color="auto" w:fill="auto"/>
          </w:tcPr>
          <w:p w14:paraId="61BD4C90" w14:textId="77777777" w:rsidR="009B12A1" w:rsidRPr="009956C4" w:rsidRDefault="009B12A1" w:rsidP="00E83D56">
            <w:pPr>
              <w:rPr>
                <w:rFonts w:ascii="Arial" w:hAnsi="Arial" w:cs="Arial"/>
                <w:sz w:val="14"/>
                <w:lang w:val="es-BO"/>
              </w:rPr>
            </w:pPr>
          </w:p>
        </w:tc>
        <w:tc>
          <w:tcPr>
            <w:tcW w:w="275" w:type="dxa"/>
            <w:shd w:val="clear" w:color="auto" w:fill="auto"/>
          </w:tcPr>
          <w:p w14:paraId="362F189D" w14:textId="77777777" w:rsidR="009B12A1" w:rsidRPr="009956C4" w:rsidRDefault="009B12A1" w:rsidP="00E83D56">
            <w:pPr>
              <w:rPr>
                <w:rFonts w:ascii="Arial" w:hAnsi="Arial" w:cs="Arial"/>
                <w:sz w:val="14"/>
                <w:lang w:val="es-BO"/>
              </w:rPr>
            </w:pPr>
          </w:p>
        </w:tc>
        <w:tc>
          <w:tcPr>
            <w:tcW w:w="274" w:type="dxa"/>
            <w:shd w:val="clear" w:color="auto" w:fill="auto"/>
          </w:tcPr>
          <w:p w14:paraId="47D012E1" w14:textId="77777777" w:rsidR="009B12A1" w:rsidRPr="009956C4" w:rsidRDefault="009B12A1" w:rsidP="00E83D56">
            <w:pPr>
              <w:rPr>
                <w:rFonts w:ascii="Arial" w:hAnsi="Arial" w:cs="Arial"/>
                <w:sz w:val="14"/>
                <w:lang w:val="es-BO"/>
              </w:rPr>
            </w:pPr>
          </w:p>
        </w:tc>
        <w:tc>
          <w:tcPr>
            <w:tcW w:w="280" w:type="dxa"/>
            <w:shd w:val="clear" w:color="auto" w:fill="auto"/>
          </w:tcPr>
          <w:p w14:paraId="14712565" w14:textId="77777777" w:rsidR="009B12A1" w:rsidRPr="009956C4" w:rsidRDefault="009B12A1" w:rsidP="00E83D56">
            <w:pPr>
              <w:rPr>
                <w:rFonts w:ascii="Arial" w:hAnsi="Arial" w:cs="Arial"/>
                <w:sz w:val="14"/>
                <w:lang w:val="es-BO"/>
              </w:rPr>
            </w:pPr>
          </w:p>
        </w:tc>
        <w:tc>
          <w:tcPr>
            <w:tcW w:w="276" w:type="dxa"/>
            <w:shd w:val="clear" w:color="auto" w:fill="auto"/>
          </w:tcPr>
          <w:p w14:paraId="53B45D7F" w14:textId="77777777" w:rsidR="009B12A1" w:rsidRPr="009956C4" w:rsidRDefault="009B12A1" w:rsidP="00E83D56">
            <w:pPr>
              <w:rPr>
                <w:rFonts w:ascii="Arial" w:hAnsi="Arial" w:cs="Arial"/>
                <w:sz w:val="14"/>
                <w:lang w:val="es-BO"/>
              </w:rPr>
            </w:pPr>
          </w:p>
        </w:tc>
        <w:tc>
          <w:tcPr>
            <w:tcW w:w="276" w:type="dxa"/>
            <w:shd w:val="clear" w:color="auto" w:fill="auto"/>
          </w:tcPr>
          <w:p w14:paraId="4973A7C1" w14:textId="77777777" w:rsidR="009B12A1" w:rsidRPr="009956C4" w:rsidRDefault="009B12A1" w:rsidP="00E83D56">
            <w:pPr>
              <w:rPr>
                <w:rFonts w:ascii="Arial" w:hAnsi="Arial" w:cs="Arial"/>
                <w:sz w:val="14"/>
                <w:lang w:val="es-BO"/>
              </w:rPr>
            </w:pPr>
          </w:p>
        </w:tc>
        <w:tc>
          <w:tcPr>
            <w:tcW w:w="310" w:type="dxa"/>
            <w:shd w:val="clear" w:color="auto" w:fill="auto"/>
          </w:tcPr>
          <w:p w14:paraId="74F7700D" w14:textId="77777777" w:rsidR="009B12A1" w:rsidRPr="009956C4" w:rsidRDefault="009B12A1" w:rsidP="00E83D56">
            <w:pPr>
              <w:rPr>
                <w:rFonts w:ascii="Arial" w:hAnsi="Arial" w:cs="Arial"/>
                <w:sz w:val="14"/>
                <w:lang w:val="es-BO"/>
              </w:rPr>
            </w:pPr>
          </w:p>
        </w:tc>
        <w:tc>
          <w:tcPr>
            <w:tcW w:w="273" w:type="dxa"/>
            <w:shd w:val="clear" w:color="auto" w:fill="auto"/>
          </w:tcPr>
          <w:p w14:paraId="539293DD" w14:textId="77777777" w:rsidR="009B12A1" w:rsidRPr="009956C4" w:rsidRDefault="009B12A1" w:rsidP="00E83D56">
            <w:pPr>
              <w:rPr>
                <w:rFonts w:ascii="Arial" w:hAnsi="Arial" w:cs="Arial"/>
                <w:sz w:val="14"/>
                <w:lang w:val="es-BO"/>
              </w:rPr>
            </w:pPr>
          </w:p>
        </w:tc>
        <w:tc>
          <w:tcPr>
            <w:tcW w:w="273"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60537B">
        <w:trPr>
          <w:trHeight w:val="227"/>
          <w:jc w:val="center"/>
        </w:trPr>
        <w:tc>
          <w:tcPr>
            <w:tcW w:w="2338"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3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1FD9513A" w:rsidR="00E12F14" w:rsidRPr="009956C4" w:rsidRDefault="0060537B" w:rsidP="0060537B">
            <w:pPr>
              <w:tabs>
                <w:tab w:val="left" w:pos="1634"/>
              </w:tabs>
              <w:jc w:val="center"/>
              <w:rPr>
                <w:rFonts w:ascii="Arial" w:hAnsi="Arial" w:cs="Arial"/>
                <w:sz w:val="14"/>
                <w:lang w:val="es-BO"/>
              </w:rPr>
            </w:pPr>
            <w:r w:rsidRPr="008818A4">
              <w:rPr>
                <w:rFonts w:ascii="Arial" w:hAnsi="Arial" w:cs="Arial"/>
                <w:b/>
                <w:bCs/>
                <w:sz w:val="20"/>
                <w:szCs w:val="20"/>
                <w:lang w:val="es-BO"/>
              </w:rPr>
              <w:t>ADQUISICIÓN DE EQUIPOS DE RED Y CYBERSEGURIDAD PARA LA PRESA MISICUNI</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0537B">
        <w:trPr>
          <w:trHeight w:val="20"/>
          <w:jc w:val="center"/>
        </w:trPr>
        <w:tc>
          <w:tcPr>
            <w:tcW w:w="2338"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0"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79" w:type="dxa"/>
            <w:shd w:val="clear" w:color="auto" w:fill="auto"/>
          </w:tcPr>
          <w:p w14:paraId="36EE994C" w14:textId="77777777" w:rsidR="009E731E" w:rsidRPr="009956C4" w:rsidRDefault="009E731E" w:rsidP="00E83D56">
            <w:pPr>
              <w:rPr>
                <w:rFonts w:ascii="Arial" w:hAnsi="Arial" w:cs="Arial"/>
                <w:sz w:val="14"/>
                <w:lang w:val="es-BO"/>
              </w:rPr>
            </w:pPr>
          </w:p>
        </w:tc>
        <w:tc>
          <w:tcPr>
            <w:tcW w:w="280" w:type="dxa"/>
            <w:shd w:val="clear" w:color="auto" w:fill="auto"/>
          </w:tcPr>
          <w:p w14:paraId="7A7BD465" w14:textId="77777777" w:rsidR="009E731E" w:rsidRPr="009956C4" w:rsidRDefault="009E731E" w:rsidP="00E83D56">
            <w:pPr>
              <w:rPr>
                <w:rFonts w:ascii="Arial" w:hAnsi="Arial" w:cs="Arial"/>
                <w:sz w:val="14"/>
                <w:lang w:val="es-BO"/>
              </w:rPr>
            </w:pPr>
          </w:p>
        </w:tc>
        <w:tc>
          <w:tcPr>
            <w:tcW w:w="270" w:type="dxa"/>
            <w:shd w:val="clear" w:color="auto" w:fill="auto"/>
          </w:tcPr>
          <w:p w14:paraId="7B901415" w14:textId="77777777" w:rsidR="009E731E" w:rsidRPr="009956C4" w:rsidRDefault="009E731E" w:rsidP="00E83D56">
            <w:pPr>
              <w:rPr>
                <w:rFonts w:ascii="Arial" w:hAnsi="Arial" w:cs="Arial"/>
                <w:sz w:val="14"/>
                <w:lang w:val="es-BO"/>
              </w:rPr>
            </w:pPr>
          </w:p>
        </w:tc>
        <w:tc>
          <w:tcPr>
            <w:tcW w:w="275" w:type="dxa"/>
            <w:shd w:val="clear" w:color="auto" w:fill="auto"/>
          </w:tcPr>
          <w:p w14:paraId="615F7153" w14:textId="77777777" w:rsidR="009E731E" w:rsidRPr="009956C4" w:rsidRDefault="009E731E" w:rsidP="00E83D56">
            <w:pPr>
              <w:rPr>
                <w:rFonts w:ascii="Arial" w:hAnsi="Arial" w:cs="Arial"/>
                <w:sz w:val="14"/>
                <w:lang w:val="es-BO"/>
              </w:rPr>
            </w:pPr>
          </w:p>
        </w:tc>
        <w:tc>
          <w:tcPr>
            <w:tcW w:w="274" w:type="dxa"/>
            <w:shd w:val="clear" w:color="auto" w:fill="auto"/>
          </w:tcPr>
          <w:p w14:paraId="258B5532" w14:textId="77777777" w:rsidR="009E731E" w:rsidRPr="009956C4" w:rsidRDefault="009E731E" w:rsidP="00E83D56">
            <w:pPr>
              <w:rPr>
                <w:rFonts w:ascii="Arial" w:hAnsi="Arial" w:cs="Arial"/>
                <w:sz w:val="14"/>
                <w:lang w:val="es-BO"/>
              </w:rPr>
            </w:pPr>
          </w:p>
        </w:tc>
        <w:tc>
          <w:tcPr>
            <w:tcW w:w="280" w:type="dxa"/>
            <w:shd w:val="clear" w:color="auto" w:fill="auto"/>
          </w:tcPr>
          <w:p w14:paraId="6D50230C" w14:textId="77777777" w:rsidR="009E731E" w:rsidRPr="009956C4" w:rsidRDefault="009E731E" w:rsidP="00E83D56">
            <w:pPr>
              <w:rPr>
                <w:rFonts w:ascii="Arial" w:hAnsi="Arial" w:cs="Arial"/>
                <w:sz w:val="14"/>
                <w:lang w:val="es-BO"/>
              </w:rPr>
            </w:pPr>
          </w:p>
        </w:tc>
        <w:tc>
          <w:tcPr>
            <w:tcW w:w="276" w:type="dxa"/>
            <w:shd w:val="clear" w:color="auto" w:fill="auto"/>
          </w:tcPr>
          <w:p w14:paraId="365D72EE" w14:textId="77777777" w:rsidR="009E731E" w:rsidRPr="009956C4" w:rsidRDefault="009E731E" w:rsidP="00E83D56">
            <w:pPr>
              <w:rPr>
                <w:rFonts w:ascii="Arial" w:hAnsi="Arial" w:cs="Arial"/>
                <w:sz w:val="14"/>
                <w:lang w:val="es-BO"/>
              </w:rPr>
            </w:pPr>
          </w:p>
        </w:tc>
        <w:tc>
          <w:tcPr>
            <w:tcW w:w="276" w:type="dxa"/>
            <w:shd w:val="clear" w:color="auto" w:fill="auto"/>
          </w:tcPr>
          <w:p w14:paraId="3A0ED9C5" w14:textId="77777777" w:rsidR="009E731E" w:rsidRPr="009956C4" w:rsidRDefault="009E731E" w:rsidP="00E83D56">
            <w:pPr>
              <w:rPr>
                <w:rFonts w:ascii="Arial" w:hAnsi="Arial" w:cs="Arial"/>
                <w:sz w:val="14"/>
                <w:lang w:val="es-BO"/>
              </w:rPr>
            </w:pPr>
          </w:p>
        </w:tc>
        <w:tc>
          <w:tcPr>
            <w:tcW w:w="310"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3" w:type="dxa"/>
            <w:shd w:val="clear" w:color="auto" w:fill="auto"/>
          </w:tcPr>
          <w:p w14:paraId="36922A4A" w14:textId="77777777" w:rsidR="009E731E" w:rsidRPr="009956C4" w:rsidRDefault="009E731E" w:rsidP="00E83D56">
            <w:pPr>
              <w:rPr>
                <w:rFonts w:ascii="Arial" w:hAnsi="Arial" w:cs="Arial"/>
                <w:sz w:val="14"/>
                <w:lang w:val="es-BO"/>
              </w:rPr>
            </w:pPr>
          </w:p>
        </w:tc>
        <w:tc>
          <w:tcPr>
            <w:tcW w:w="273"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0537B">
        <w:trPr>
          <w:trHeight w:val="20"/>
          <w:jc w:val="center"/>
        </w:trPr>
        <w:tc>
          <w:tcPr>
            <w:tcW w:w="2338"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7777777" w:rsidR="006C0918" w:rsidRPr="009956C4" w:rsidRDefault="006C0918" w:rsidP="00E83D56">
            <w:pPr>
              <w:rPr>
                <w:rFonts w:ascii="Arial" w:hAnsi="Arial" w:cs="Arial"/>
                <w:sz w:val="14"/>
                <w:szCs w:val="2"/>
                <w:lang w:val="es-BO"/>
              </w:rPr>
            </w:pPr>
          </w:p>
        </w:tc>
        <w:tc>
          <w:tcPr>
            <w:tcW w:w="2210"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2477F0F6" w:rsidR="006C0918" w:rsidRPr="009956C4" w:rsidRDefault="0060537B" w:rsidP="00E83D56">
            <w:pPr>
              <w:rPr>
                <w:rFonts w:ascii="Arial" w:hAnsi="Arial" w:cs="Arial"/>
                <w:sz w:val="14"/>
                <w:szCs w:val="2"/>
                <w:lang w:val="es-BO"/>
              </w:rPr>
            </w:pPr>
            <w:r>
              <w:rPr>
                <w:rFonts w:ascii="Arial" w:hAnsi="Arial" w:cs="Arial"/>
                <w:sz w:val="14"/>
                <w:szCs w:val="2"/>
                <w:lang w:val="es-BO"/>
              </w:rPr>
              <w:t>X</w:t>
            </w:r>
          </w:p>
        </w:tc>
        <w:tc>
          <w:tcPr>
            <w:tcW w:w="272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0537B">
        <w:trPr>
          <w:trHeight w:val="20"/>
          <w:jc w:val="center"/>
        </w:trPr>
        <w:tc>
          <w:tcPr>
            <w:tcW w:w="2338"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79" w:type="dxa"/>
          </w:tcPr>
          <w:p w14:paraId="349EBB0A" w14:textId="77777777" w:rsidR="006C0918" w:rsidRPr="009956C4" w:rsidRDefault="006C0918" w:rsidP="00E83D56">
            <w:pPr>
              <w:rPr>
                <w:rFonts w:ascii="Arial" w:hAnsi="Arial" w:cs="Arial"/>
                <w:sz w:val="6"/>
                <w:szCs w:val="8"/>
                <w:lang w:val="es-BO"/>
              </w:rPr>
            </w:pPr>
          </w:p>
        </w:tc>
        <w:tc>
          <w:tcPr>
            <w:tcW w:w="280" w:type="dxa"/>
          </w:tcPr>
          <w:p w14:paraId="487A35F7" w14:textId="77777777" w:rsidR="006C0918" w:rsidRPr="009956C4" w:rsidRDefault="006C0918" w:rsidP="00E83D56">
            <w:pPr>
              <w:rPr>
                <w:rFonts w:ascii="Arial" w:hAnsi="Arial" w:cs="Arial"/>
                <w:sz w:val="6"/>
                <w:szCs w:val="8"/>
                <w:lang w:val="es-BO"/>
              </w:rPr>
            </w:pPr>
          </w:p>
        </w:tc>
        <w:tc>
          <w:tcPr>
            <w:tcW w:w="270" w:type="dxa"/>
          </w:tcPr>
          <w:p w14:paraId="13751B93" w14:textId="77777777" w:rsidR="006C0918" w:rsidRPr="009956C4" w:rsidRDefault="006C0918" w:rsidP="00E83D56">
            <w:pPr>
              <w:rPr>
                <w:rFonts w:ascii="Arial" w:hAnsi="Arial" w:cs="Arial"/>
                <w:sz w:val="6"/>
                <w:szCs w:val="8"/>
                <w:lang w:val="es-BO"/>
              </w:rPr>
            </w:pPr>
          </w:p>
        </w:tc>
        <w:tc>
          <w:tcPr>
            <w:tcW w:w="275" w:type="dxa"/>
          </w:tcPr>
          <w:p w14:paraId="0EAF9DE3" w14:textId="77777777" w:rsidR="006C0918" w:rsidRPr="009956C4" w:rsidRDefault="006C0918" w:rsidP="00E83D56">
            <w:pPr>
              <w:rPr>
                <w:rFonts w:ascii="Arial" w:hAnsi="Arial" w:cs="Arial"/>
                <w:sz w:val="6"/>
                <w:szCs w:val="8"/>
                <w:lang w:val="es-BO"/>
              </w:rPr>
            </w:pPr>
          </w:p>
        </w:tc>
        <w:tc>
          <w:tcPr>
            <w:tcW w:w="274" w:type="dxa"/>
          </w:tcPr>
          <w:p w14:paraId="0248CBE2" w14:textId="77777777" w:rsidR="006C0918" w:rsidRPr="009956C4" w:rsidRDefault="006C0918" w:rsidP="00E83D56">
            <w:pPr>
              <w:rPr>
                <w:rFonts w:ascii="Arial" w:hAnsi="Arial" w:cs="Arial"/>
                <w:sz w:val="6"/>
                <w:szCs w:val="8"/>
                <w:lang w:val="es-BO"/>
              </w:rPr>
            </w:pPr>
          </w:p>
        </w:tc>
        <w:tc>
          <w:tcPr>
            <w:tcW w:w="280" w:type="dxa"/>
          </w:tcPr>
          <w:p w14:paraId="3DC25C57" w14:textId="77777777" w:rsidR="006C0918" w:rsidRPr="009956C4" w:rsidRDefault="006C0918" w:rsidP="00E83D56">
            <w:pPr>
              <w:rPr>
                <w:rFonts w:ascii="Arial" w:hAnsi="Arial" w:cs="Arial"/>
                <w:sz w:val="6"/>
                <w:szCs w:val="8"/>
                <w:lang w:val="es-BO"/>
              </w:rPr>
            </w:pPr>
          </w:p>
        </w:tc>
        <w:tc>
          <w:tcPr>
            <w:tcW w:w="276" w:type="dxa"/>
          </w:tcPr>
          <w:p w14:paraId="645D5B22" w14:textId="77777777" w:rsidR="006C0918" w:rsidRPr="009956C4" w:rsidRDefault="006C0918" w:rsidP="00E83D56">
            <w:pPr>
              <w:rPr>
                <w:rFonts w:ascii="Arial" w:hAnsi="Arial" w:cs="Arial"/>
                <w:sz w:val="6"/>
                <w:szCs w:val="8"/>
                <w:lang w:val="es-BO"/>
              </w:rPr>
            </w:pPr>
          </w:p>
        </w:tc>
        <w:tc>
          <w:tcPr>
            <w:tcW w:w="276" w:type="dxa"/>
          </w:tcPr>
          <w:p w14:paraId="6C7E1CE9" w14:textId="77777777" w:rsidR="006C0918" w:rsidRPr="009956C4" w:rsidRDefault="006C0918" w:rsidP="00E83D56">
            <w:pPr>
              <w:rPr>
                <w:rFonts w:ascii="Arial" w:hAnsi="Arial" w:cs="Arial"/>
                <w:sz w:val="6"/>
                <w:szCs w:val="8"/>
                <w:lang w:val="es-BO"/>
              </w:rPr>
            </w:pPr>
          </w:p>
        </w:tc>
        <w:tc>
          <w:tcPr>
            <w:tcW w:w="310" w:type="dxa"/>
          </w:tcPr>
          <w:p w14:paraId="3D28169F" w14:textId="77777777" w:rsidR="006C0918" w:rsidRPr="009956C4" w:rsidRDefault="006C0918" w:rsidP="00E83D56">
            <w:pPr>
              <w:rPr>
                <w:rFonts w:ascii="Arial" w:hAnsi="Arial" w:cs="Arial"/>
                <w:sz w:val="6"/>
                <w:szCs w:val="8"/>
                <w:lang w:val="es-BO"/>
              </w:rPr>
            </w:pPr>
          </w:p>
        </w:tc>
        <w:tc>
          <w:tcPr>
            <w:tcW w:w="273" w:type="dxa"/>
          </w:tcPr>
          <w:p w14:paraId="45F8B4E4" w14:textId="77777777" w:rsidR="006C0918" w:rsidRPr="009956C4" w:rsidRDefault="006C0918" w:rsidP="00E83D56">
            <w:pPr>
              <w:rPr>
                <w:rFonts w:ascii="Arial" w:hAnsi="Arial" w:cs="Arial"/>
                <w:sz w:val="6"/>
                <w:szCs w:val="8"/>
                <w:lang w:val="es-BO"/>
              </w:rPr>
            </w:pPr>
          </w:p>
        </w:tc>
        <w:tc>
          <w:tcPr>
            <w:tcW w:w="273"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0537B">
        <w:trPr>
          <w:trHeight w:val="20"/>
          <w:jc w:val="center"/>
        </w:trPr>
        <w:tc>
          <w:tcPr>
            <w:tcW w:w="2338"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10"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310" w:type="dxa"/>
          </w:tcPr>
          <w:p w14:paraId="5C41CA9B" w14:textId="77777777" w:rsidR="006C0918" w:rsidRPr="009956C4" w:rsidRDefault="006C0918" w:rsidP="00E83D56">
            <w:pPr>
              <w:rPr>
                <w:rFonts w:ascii="Arial" w:hAnsi="Arial" w:cs="Arial"/>
                <w:sz w:val="14"/>
                <w:szCs w:val="2"/>
                <w:lang w:val="es-BO"/>
              </w:rPr>
            </w:pPr>
          </w:p>
        </w:tc>
        <w:tc>
          <w:tcPr>
            <w:tcW w:w="273" w:type="dxa"/>
          </w:tcPr>
          <w:p w14:paraId="630670FA" w14:textId="77777777" w:rsidR="006C0918" w:rsidRPr="009956C4" w:rsidRDefault="006C0918" w:rsidP="00E83D56">
            <w:pPr>
              <w:rPr>
                <w:rFonts w:ascii="Arial" w:hAnsi="Arial" w:cs="Arial"/>
                <w:sz w:val="14"/>
                <w:szCs w:val="2"/>
                <w:lang w:val="es-BO"/>
              </w:rPr>
            </w:pPr>
          </w:p>
        </w:tc>
        <w:tc>
          <w:tcPr>
            <w:tcW w:w="273"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0537B">
        <w:trPr>
          <w:trHeight w:val="20"/>
          <w:jc w:val="center"/>
        </w:trPr>
        <w:tc>
          <w:tcPr>
            <w:tcW w:w="2338"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404094D6" w14:textId="77777777" w:rsidR="006C0918" w:rsidRPr="009956C4" w:rsidRDefault="006C0918" w:rsidP="00E83D56">
            <w:pPr>
              <w:rPr>
                <w:rFonts w:ascii="Arial" w:hAnsi="Arial" w:cs="Arial"/>
                <w:sz w:val="14"/>
                <w:lang w:val="es-BO"/>
              </w:rPr>
            </w:pPr>
          </w:p>
        </w:tc>
        <w:tc>
          <w:tcPr>
            <w:tcW w:w="279" w:type="dxa"/>
            <w:shd w:val="clear" w:color="auto" w:fill="auto"/>
          </w:tcPr>
          <w:p w14:paraId="089AA0C0" w14:textId="77777777" w:rsidR="006C0918" w:rsidRPr="009956C4" w:rsidRDefault="006C0918" w:rsidP="00E83D56">
            <w:pPr>
              <w:rPr>
                <w:rFonts w:ascii="Arial" w:hAnsi="Arial" w:cs="Arial"/>
                <w:sz w:val="14"/>
                <w:lang w:val="es-BO"/>
              </w:rPr>
            </w:pPr>
          </w:p>
        </w:tc>
        <w:tc>
          <w:tcPr>
            <w:tcW w:w="280" w:type="dxa"/>
            <w:shd w:val="clear" w:color="auto" w:fill="auto"/>
          </w:tcPr>
          <w:p w14:paraId="2F159269" w14:textId="77777777" w:rsidR="006C0918" w:rsidRPr="009956C4" w:rsidRDefault="006C0918" w:rsidP="00E83D56">
            <w:pPr>
              <w:rPr>
                <w:rFonts w:ascii="Arial" w:hAnsi="Arial" w:cs="Arial"/>
                <w:sz w:val="14"/>
                <w:lang w:val="es-BO"/>
              </w:rPr>
            </w:pPr>
          </w:p>
        </w:tc>
        <w:tc>
          <w:tcPr>
            <w:tcW w:w="270" w:type="dxa"/>
            <w:shd w:val="clear" w:color="auto" w:fill="auto"/>
          </w:tcPr>
          <w:p w14:paraId="699E8382" w14:textId="77777777" w:rsidR="006C0918" w:rsidRPr="009956C4" w:rsidRDefault="006C0918" w:rsidP="00E83D56">
            <w:pPr>
              <w:rPr>
                <w:rFonts w:ascii="Arial" w:hAnsi="Arial" w:cs="Arial"/>
                <w:sz w:val="14"/>
                <w:lang w:val="es-BO"/>
              </w:rPr>
            </w:pPr>
          </w:p>
        </w:tc>
        <w:tc>
          <w:tcPr>
            <w:tcW w:w="275" w:type="dxa"/>
            <w:shd w:val="clear" w:color="auto" w:fill="auto"/>
          </w:tcPr>
          <w:p w14:paraId="0128095E" w14:textId="77777777" w:rsidR="006C0918" w:rsidRPr="009956C4" w:rsidRDefault="006C0918" w:rsidP="00E83D56">
            <w:pPr>
              <w:rPr>
                <w:rFonts w:ascii="Arial" w:hAnsi="Arial" w:cs="Arial"/>
                <w:sz w:val="14"/>
                <w:lang w:val="es-BO"/>
              </w:rPr>
            </w:pPr>
          </w:p>
        </w:tc>
        <w:tc>
          <w:tcPr>
            <w:tcW w:w="274" w:type="dxa"/>
            <w:shd w:val="clear" w:color="auto" w:fill="auto"/>
          </w:tcPr>
          <w:p w14:paraId="77FC0747" w14:textId="77777777" w:rsidR="006C0918" w:rsidRPr="009956C4" w:rsidRDefault="006C0918" w:rsidP="00E83D56">
            <w:pPr>
              <w:rPr>
                <w:rFonts w:ascii="Arial" w:hAnsi="Arial" w:cs="Arial"/>
                <w:sz w:val="14"/>
                <w:lang w:val="es-BO"/>
              </w:rPr>
            </w:pPr>
          </w:p>
        </w:tc>
        <w:tc>
          <w:tcPr>
            <w:tcW w:w="280" w:type="dxa"/>
            <w:shd w:val="clear" w:color="auto" w:fill="auto"/>
          </w:tcPr>
          <w:p w14:paraId="1AB02E79" w14:textId="77777777" w:rsidR="006C0918" w:rsidRPr="009956C4" w:rsidRDefault="006C0918" w:rsidP="00E83D56">
            <w:pPr>
              <w:rPr>
                <w:rFonts w:ascii="Arial" w:hAnsi="Arial" w:cs="Arial"/>
                <w:sz w:val="14"/>
                <w:lang w:val="es-BO"/>
              </w:rPr>
            </w:pPr>
          </w:p>
        </w:tc>
        <w:tc>
          <w:tcPr>
            <w:tcW w:w="276" w:type="dxa"/>
            <w:shd w:val="clear" w:color="auto" w:fill="auto"/>
          </w:tcPr>
          <w:p w14:paraId="73F3AAC0" w14:textId="77777777" w:rsidR="006C0918" w:rsidRPr="009956C4" w:rsidRDefault="006C0918" w:rsidP="00E83D56">
            <w:pPr>
              <w:rPr>
                <w:rFonts w:ascii="Arial" w:hAnsi="Arial" w:cs="Arial"/>
                <w:sz w:val="14"/>
                <w:lang w:val="es-BO"/>
              </w:rPr>
            </w:pPr>
          </w:p>
        </w:tc>
        <w:tc>
          <w:tcPr>
            <w:tcW w:w="276" w:type="dxa"/>
            <w:shd w:val="clear" w:color="auto" w:fill="auto"/>
          </w:tcPr>
          <w:p w14:paraId="65EA7CF0" w14:textId="77777777" w:rsidR="006C0918" w:rsidRPr="009956C4" w:rsidRDefault="006C0918" w:rsidP="00E83D56">
            <w:pPr>
              <w:rPr>
                <w:rFonts w:ascii="Arial" w:hAnsi="Arial" w:cs="Arial"/>
                <w:sz w:val="14"/>
                <w:lang w:val="es-BO"/>
              </w:rPr>
            </w:pPr>
          </w:p>
        </w:tc>
        <w:tc>
          <w:tcPr>
            <w:tcW w:w="310" w:type="dxa"/>
            <w:shd w:val="clear" w:color="auto" w:fill="auto"/>
          </w:tcPr>
          <w:p w14:paraId="6FC7E052" w14:textId="77777777" w:rsidR="006C0918" w:rsidRPr="009956C4" w:rsidRDefault="006C0918" w:rsidP="00E83D56">
            <w:pPr>
              <w:rPr>
                <w:rFonts w:ascii="Arial" w:hAnsi="Arial" w:cs="Arial"/>
                <w:sz w:val="14"/>
                <w:lang w:val="es-BO"/>
              </w:rPr>
            </w:pPr>
          </w:p>
        </w:tc>
        <w:tc>
          <w:tcPr>
            <w:tcW w:w="273" w:type="dxa"/>
            <w:shd w:val="clear" w:color="auto" w:fill="auto"/>
          </w:tcPr>
          <w:p w14:paraId="61F5A186" w14:textId="77777777" w:rsidR="006C0918" w:rsidRPr="009956C4" w:rsidRDefault="006C0918" w:rsidP="00E83D56">
            <w:pPr>
              <w:rPr>
                <w:rFonts w:ascii="Arial" w:hAnsi="Arial" w:cs="Arial"/>
                <w:sz w:val="14"/>
                <w:lang w:val="es-BO"/>
              </w:rPr>
            </w:pPr>
          </w:p>
        </w:tc>
        <w:tc>
          <w:tcPr>
            <w:tcW w:w="273"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0537B">
        <w:trPr>
          <w:jc w:val="center"/>
        </w:trPr>
        <w:tc>
          <w:tcPr>
            <w:tcW w:w="2338"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863E0D7" w:rsidR="006C0918" w:rsidRPr="009956C4" w:rsidRDefault="0060537B" w:rsidP="00E83D56">
            <w:pPr>
              <w:rPr>
                <w:rFonts w:ascii="Arial" w:hAnsi="Arial" w:cs="Arial"/>
                <w:sz w:val="14"/>
                <w:lang w:val="es-BO"/>
              </w:rPr>
            </w:pPr>
            <w:r>
              <w:rPr>
                <w:rFonts w:ascii="Arial" w:hAnsi="Arial" w:cs="Arial"/>
                <w:sz w:val="14"/>
                <w:lang w:val="es-BO"/>
              </w:rPr>
              <w:t>X</w:t>
            </w:r>
          </w:p>
        </w:tc>
        <w:tc>
          <w:tcPr>
            <w:tcW w:w="137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408"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0537B">
        <w:trPr>
          <w:jc w:val="center"/>
        </w:trPr>
        <w:tc>
          <w:tcPr>
            <w:tcW w:w="2338"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0" w:type="dxa"/>
            <w:shd w:val="clear" w:color="auto" w:fill="auto"/>
          </w:tcPr>
          <w:p w14:paraId="217A50B3" w14:textId="77777777" w:rsidR="006C0918" w:rsidRPr="009956C4" w:rsidRDefault="006C0918" w:rsidP="00E83D56">
            <w:pPr>
              <w:rPr>
                <w:rFonts w:ascii="Arial" w:hAnsi="Arial" w:cs="Arial"/>
                <w:sz w:val="14"/>
                <w:lang w:val="es-BO"/>
              </w:rPr>
            </w:pPr>
          </w:p>
        </w:tc>
        <w:tc>
          <w:tcPr>
            <w:tcW w:w="279" w:type="dxa"/>
            <w:shd w:val="clear" w:color="auto" w:fill="auto"/>
          </w:tcPr>
          <w:p w14:paraId="6C76B96B" w14:textId="77777777" w:rsidR="006C0918" w:rsidRPr="009956C4" w:rsidRDefault="006C0918" w:rsidP="00E83D56">
            <w:pPr>
              <w:rPr>
                <w:rFonts w:ascii="Arial" w:hAnsi="Arial" w:cs="Arial"/>
                <w:sz w:val="14"/>
                <w:lang w:val="es-BO"/>
              </w:rPr>
            </w:pPr>
          </w:p>
        </w:tc>
        <w:tc>
          <w:tcPr>
            <w:tcW w:w="280" w:type="dxa"/>
            <w:shd w:val="clear" w:color="auto" w:fill="auto"/>
          </w:tcPr>
          <w:p w14:paraId="21B42845" w14:textId="77777777" w:rsidR="006C0918" w:rsidRPr="009956C4" w:rsidRDefault="006C0918" w:rsidP="00E83D56">
            <w:pPr>
              <w:rPr>
                <w:rFonts w:ascii="Arial" w:hAnsi="Arial" w:cs="Arial"/>
                <w:sz w:val="14"/>
                <w:lang w:val="es-BO"/>
              </w:rPr>
            </w:pPr>
          </w:p>
        </w:tc>
        <w:tc>
          <w:tcPr>
            <w:tcW w:w="270" w:type="dxa"/>
            <w:shd w:val="clear" w:color="auto" w:fill="auto"/>
          </w:tcPr>
          <w:p w14:paraId="1779B636" w14:textId="77777777" w:rsidR="006C0918" w:rsidRPr="009956C4" w:rsidRDefault="006C0918" w:rsidP="00E83D56">
            <w:pPr>
              <w:rPr>
                <w:rFonts w:ascii="Arial" w:hAnsi="Arial" w:cs="Arial"/>
                <w:sz w:val="14"/>
                <w:lang w:val="es-BO"/>
              </w:rPr>
            </w:pPr>
          </w:p>
        </w:tc>
        <w:tc>
          <w:tcPr>
            <w:tcW w:w="275" w:type="dxa"/>
            <w:shd w:val="clear" w:color="auto" w:fill="auto"/>
          </w:tcPr>
          <w:p w14:paraId="334FF29C" w14:textId="77777777" w:rsidR="006C0918" w:rsidRPr="009956C4" w:rsidRDefault="006C0918" w:rsidP="00E83D56">
            <w:pPr>
              <w:rPr>
                <w:rFonts w:ascii="Arial" w:hAnsi="Arial" w:cs="Arial"/>
                <w:sz w:val="14"/>
                <w:lang w:val="es-BO"/>
              </w:rPr>
            </w:pPr>
          </w:p>
        </w:tc>
        <w:tc>
          <w:tcPr>
            <w:tcW w:w="274" w:type="dxa"/>
            <w:shd w:val="clear" w:color="auto" w:fill="auto"/>
          </w:tcPr>
          <w:p w14:paraId="1D1B1EF8" w14:textId="77777777" w:rsidR="006C0918" w:rsidRPr="009956C4" w:rsidRDefault="006C0918" w:rsidP="00E83D56">
            <w:pPr>
              <w:rPr>
                <w:rFonts w:ascii="Arial" w:hAnsi="Arial" w:cs="Arial"/>
                <w:sz w:val="14"/>
                <w:lang w:val="es-BO"/>
              </w:rPr>
            </w:pPr>
          </w:p>
        </w:tc>
        <w:tc>
          <w:tcPr>
            <w:tcW w:w="280" w:type="dxa"/>
            <w:shd w:val="clear" w:color="auto" w:fill="auto"/>
          </w:tcPr>
          <w:p w14:paraId="347FD0D5" w14:textId="77777777" w:rsidR="006C0918" w:rsidRPr="009956C4" w:rsidRDefault="006C0918" w:rsidP="00E83D56">
            <w:pPr>
              <w:rPr>
                <w:rFonts w:ascii="Arial" w:hAnsi="Arial" w:cs="Arial"/>
                <w:sz w:val="14"/>
                <w:lang w:val="es-BO"/>
              </w:rPr>
            </w:pPr>
          </w:p>
        </w:tc>
        <w:tc>
          <w:tcPr>
            <w:tcW w:w="276" w:type="dxa"/>
            <w:shd w:val="clear" w:color="auto" w:fill="auto"/>
          </w:tcPr>
          <w:p w14:paraId="267B52D2" w14:textId="77777777" w:rsidR="006C0918" w:rsidRPr="009956C4" w:rsidRDefault="006C0918" w:rsidP="00E83D56">
            <w:pPr>
              <w:rPr>
                <w:rFonts w:ascii="Arial" w:hAnsi="Arial" w:cs="Arial"/>
                <w:sz w:val="14"/>
                <w:lang w:val="es-BO"/>
              </w:rPr>
            </w:pPr>
          </w:p>
        </w:tc>
        <w:tc>
          <w:tcPr>
            <w:tcW w:w="276" w:type="dxa"/>
            <w:shd w:val="clear" w:color="auto" w:fill="auto"/>
          </w:tcPr>
          <w:p w14:paraId="64251B27" w14:textId="77777777" w:rsidR="006C0918" w:rsidRPr="009956C4" w:rsidRDefault="006C0918" w:rsidP="00E83D56">
            <w:pPr>
              <w:rPr>
                <w:rFonts w:ascii="Arial" w:hAnsi="Arial" w:cs="Arial"/>
                <w:sz w:val="14"/>
                <w:lang w:val="es-BO"/>
              </w:rPr>
            </w:pPr>
          </w:p>
        </w:tc>
        <w:tc>
          <w:tcPr>
            <w:tcW w:w="310" w:type="dxa"/>
            <w:shd w:val="clear" w:color="auto" w:fill="auto"/>
          </w:tcPr>
          <w:p w14:paraId="7E8F9156" w14:textId="77777777" w:rsidR="006C0918" w:rsidRPr="009956C4" w:rsidRDefault="006C0918" w:rsidP="00E83D56">
            <w:pPr>
              <w:rPr>
                <w:rFonts w:ascii="Arial" w:hAnsi="Arial" w:cs="Arial"/>
                <w:sz w:val="14"/>
                <w:lang w:val="es-BO"/>
              </w:rPr>
            </w:pPr>
          </w:p>
        </w:tc>
        <w:tc>
          <w:tcPr>
            <w:tcW w:w="273" w:type="dxa"/>
            <w:shd w:val="clear" w:color="auto" w:fill="auto"/>
          </w:tcPr>
          <w:p w14:paraId="64C79F34" w14:textId="77777777" w:rsidR="006C0918" w:rsidRPr="009956C4" w:rsidRDefault="006C0918" w:rsidP="00E83D56">
            <w:pPr>
              <w:rPr>
                <w:rFonts w:ascii="Arial" w:hAnsi="Arial" w:cs="Arial"/>
                <w:sz w:val="14"/>
                <w:lang w:val="es-BO"/>
              </w:rPr>
            </w:pPr>
          </w:p>
        </w:tc>
        <w:tc>
          <w:tcPr>
            <w:tcW w:w="273"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0537B" w:rsidRPr="009956C4" w14:paraId="1E4394D4" w14:textId="77777777" w:rsidTr="0060537B">
        <w:trPr>
          <w:jc w:val="center"/>
        </w:trPr>
        <w:tc>
          <w:tcPr>
            <w:tcW w:w="2338" w:type="dxa"/>
            <w:vMerge w:val="restart"/>
            <w:tcBorders>
              <w:left w:val="single" w:sz="12" w:space="0" w:color="244061" w:themeColor="accent1" w:themeShade="80"/>
              <w:right w:val="single" w:sz="4" w:space="0" w:color="auto"/>
            </w:tcBorders>
            <w:vAlign w:val="center"/>
          </w:tcPr>
          <w:p w14:paraId="598F9CBF" w14:textId="77777777" w:rsidR="0060537B" w:rsidRPr="009956C4" w:rsidRDefault="0060537B" w:rsidP="0060537B">
            <w:pPr>
              <w:jc w:val="right"/>
              <w:rPr>
                <w:rFonts w:ascii="Arial" w:hAnsi="Arial" w:cs="Arial"/>
                <w:sz w:val="14"/>
                <w:lang w:val="es-BO"/>
              </w:rPr>
            </w:pPr>
            <w:r w:rsidRPr="009956C4">
              <w:rPr>
                <w:rFonts w:ascii="Arial" w:hAnsi="Arial" w:cs="Arial"/>
                <w:sz w:val="14"/>
                <w:lang w:val="es-BO"/>
              </w:rPr>
              <w:t>Precio Referencial</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55B46A82" w:rsidR="0060537B" w:rsidRPr="009956C4" w:rsidRDefault="0060537B" w:rsidP="0060537B">
            <w:pPr>
              <w:jc w:val="center"/>
              <w:rPr>
                <w:rFonts w:ascii="Arial" w:hAnsi="Arial" w:cs="Arial"/>
                <w:b/>
                <w:sz w:val="14"/>
                <w:lang w:val="es-BO"/>
              </w:rPr>
            </w:pPr>
            <w:r w:rsidRPr="008818A4">
              <w:rPr>
                <w:rFonts w:ascii="Arial" w:hAnsi="Arial" w:cs="Arial"/>
                <w:b/>
                <w:iCs/>
                <w:sz w:val="20"/>
                <w:szCs w:val="20"/>
                <w:lang w:val="es-BO"/>
              </w:rPr>
              <w:t>Bs. 117.250.- (Ciento diecisiete mil doscientos cincuenta 00/100 Bolivianos)</w:t>
            </w:r>
          </w:p>
        </w:tc>
        <w:tc>
          <w:tcPr>
            <w:tcW w:w="272" w:type="dxa"/>
            <w:tcBorders>
              <w:left w:val="single" w:sz="4" w:space="0" w:color="auto"/>
              <w:right w:val="single" w:sz="12" w:space="0" w:color="244061" w:themeColor="accent1" w:themeShade="80"/>
            </w:tcBorders>
          </w:tcPr>
          <w:p w14:paraId="60CFC849" w14:textId="77777777" w:rsidR="0060537B" w:rsidRPr="009956C4" w:rsidRDefault="0060537B" w:rsidP="0060537B">
            <w:pPr>
              <w:rPr>
                <w:rFonts w:ascii="Arial" w:hAnsi="Arial" w:cs="Arial"/>
                <w:sz w:val="14"/>
                <w:lang w:val="es-BO"/>
              </w:rPr>
            </w:pPr>
          </w:p>
        </w:tc>
      </w:tr>
      <w:tr w:rsidR="0060537B" w:rsidRPr="009956C4" w14:paraId="7AEAAD8B" w14:textId="77777777" w:rsidTr="0060537B">
        <w:trPr>
          <w:jc w:val="center"/>
        </w:trPr>
        <w:tc>
          <w:tcPr>
            <w:tcW w:w="2338" w:type="dxa"/>
            <w:vMerge/>
            <w:tcBorders>
              <w:left w:val="single" w:sz="12" w:space="0" w:color="244061" w:themeColor="accent1" w:themeShade="80"/>
              <w:right w:val="single" w:sz="4" w:space="0" w:color="auto"/>
            </w:tcBorders>
            <w:vAlign w:val="center"/>
          </w:tcPr>
          <w:p w14:paraId="21B1499B" w14:textId="77777777" w:rsidR="0060537B" w:rsidRPr="009956C4" w:rsidRDefault="0060537B" w:rsidP="0060537B">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0537B" w:rsidRPr="009956C4" w:rsidRDefault="0060537B" w:rsidP="0060537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0537B" w:rsidRPr="009956C4" w:rsidRDefault="0060537B" w:rsidP="0060537B">
            <w:pPr>
              <w:rPr>
                <w:rFonts w:ascii="Arial" w:hAnsi="Arial" w:cs="Arial"/>
                <w:sz w:val="14"/>
                <w:lang w:val="es-BO"/>
              </w:rPr>
            </w:pPr>
          </w:p>
        </w:tc>
      </w:tr>
      <w:tr w:rsidR="0060537B" w:rsidRPr="009956C4" w14:paraId="3E6C33EF" w14:textId="77777777" w:rsidTr="0060537B">
        <w:trPr>
          <w:jc w:val="center"/>
        </w:trPr>
        <w:tc>
          <w:tcPr>
            <w:tcW w:w="2338" w:type="dxa"/>
            <w:tcBorders>
              <w:left w:val="single" w:sz="12" w:space="0" w:color="244061" w:themeColor="accent1" w:themeShade="80"/>
            </w:tcBorders>
            <w:vAlign w:val="center"/>
          </w:tcPr>
          <w:p w14:paraId="18109D24" w14:textId="77777777" w:rsidR="0060537B" w:rsidRPr="009956C4" w:rsidRDefault="0060537B" w:rsidP="0060537B">
            <w:pPr>
              <w:jc w:val="right"/>
              <w:rPr>
                <w:rFonts w:ascii="Arial" w:hAnsi="Arial" w:cs="Arial"/>
                <w:sz w:val="14"/>
                <w:lang w:val="es-BO"/>
              </w:rPr>
            </w:pPr>
          </w:p>
        </w:tc>
        <w:tc>
          <w:tcPr>
            <w:tcW w:w="310" w:type="dxa"/>
            <w:shd w:val="clear" w:color="auto" w:fill="auto"/>
          </w:tcPr>
          <w:p w14:paraId="50693A6E" w14:textId="77777777" w:rsidR="0060537B" w:rsidRPr="009956C4" w:rsidRDefault="0060537B" w:rsidP="0060537B">
            <w:pPr>
              <w:rPr>
                <w:rFonts w:ascii="Arial" w:hAnsi="Arial" w:cs="Arial"/>
                <w:sz w:val="14"/>
                <w:lang w:val="es-BO"/>
              </w:rPr>
            </w:pPr>
          </w:p>
        </w:tc>
        <w:tc>
          <w:tcPr>
            <w:tcW w:w="279" w:type="dxa"/>
            <w:shd w:val="clear" w:color="auto" w:fill="auto"/>
          </w:tcPr>
          <w:p w14:paraId="6FF36B52" w14:textId="77777777" w:rsidR="0060537B" w:rsidRPr="009956C4" w:rsidRDefault="0060537B" w:rsidP="0060537B">
            <w:pPr>
              <w:rPr>
                <w:rFonts w:ascii="Arial" w:hAnsi="Arial" w:cs="Arial"/>
                <w:sz w:val="14"/>
                <w:lang w:val="es-BO"/>
              </w:rPr>
            </w:pPr>
          </w:p>
        </w:tc>
        <w:tc>
          <w:tcPr>
            <w:tcW w:w="280" w:type="dxa"/>
            <w:shd w:val="clear" w:color="auto" w:fill="auto"/>
          </w:tcPr>
          <w:p w14:paraId="68690F10" w14:textId="77777777" w:rsidR="0060537B" w:rsidRPr="009956C4" w:rsidRDefault="0060537B" w:rsidP="0060537B">
            <w:pPr>
              <w:rPr>
                <w:rFonts w:ascii="Arial" w:hAnsi="Arial" w:cs="Arial"/>
                <w:sz w:val="14"/>
                <w:lang w:val="es-BO"/>
              </w:rPr>
            </w:pPr>
          </w:p>
        </w:tc>
        <w:tc>
          <w:tcPr>
            <w:tcW w:w="270" w:type="dxa"/>
            <w:shd w:val="clear" w:color="auto" w:fill="auto"/>
          </w:tcPr>
          <w:p w14:paraId="2173D6C5" w14:textId="77777777" w:rsidR="0060537B" w:rsidRPr="009956C4" w:rsidRDefault="0060537B" w:rsidP="0060537B">
            <w:pPr>
              <w:rPr>
                <w:rFonts w:ascii="Arial" w:hAnsi="Arial" w:cs="Arial"/>
                <w:sz w:val="14"/>
                <w:lang w:val="es-BO"/>
              </w:rPr>
            </w:pPr>
          </w:p>
        </w:tc>
        <w:tc>
          <w:tcPr>
            <w:tcW w:w="275" w:type="dxa"/>
            <w:shd w:val="clear" w:color="auto" w:fill="auto"/>
          </w:tcPr>
          <w:p w14:paraId="74030400" w14:textId="77777777" w:rsidR="0060537B" w:rsidRPr="009956C4" w:rsidRDefault="0060537B" w:rsidP="0060537B">
            <w:pPr>
              <w:rPr>
                <w:rFonts w:ascii="Arial" w:hAnsi="Arial" w:cs="Arial"/>
                <w:sz w:val="14"/>
                <w:lang w:val="es-BO"/>
              </w:rPr>
            </w:pPr>
          </w:p>
        </w:tc>
        <w:tc>
          <w:tcPr>
            <w:tcW w:w="274" w:type="dxa"/>
            <w:shd w:val="clear" w:color="auto" w:fill="auto"/>
          </w:tcPr>
          <w:p w14:paraId="32BD7C4C" w14:textId="77777777" w:rsidR="0060537B" w:rsidRPr="009956C4" w:rsidRDefault="0060537B" w:rsidP="0060537B">
            <w:pPr>
              <w:rPr>
                <w:rFonts w:ascii="Arial" w:hAnsi="Arial" w:cs="Arial"/>
                <w:sz w:val="14"/>
                <w:lang w:val="es-BO"/>
              </w:rPr>
            </w:pPr>
          </w:p>
        </w:tc>
        <w:tc>
          <w:tcPr>
            <w:tcW w:w="280" w:type="dxa"/>
            <w:shd w:val="clear" w:color="auto" w:fill="auto"/>
          </w:tcPr>
          <w:p w14:paraId="2A5632AC" w14:textId="77777777" w:rsidR="0060537B" w:rsidRPr="009956C4" w:rsidRDefault="0060537B" w:rsidP="0060537B">
            <w:pPr>
              <w:rPr>
                <w:rFonts w:ascii="Arial" w:hAnsi="Arial" w:cs="Arial"/>
                <w:sz w:val="14"/>
                <w:lang w:val="es-BO"/>
              </w:rPr>
            </w:pPr>
          </w:p>
        </w:tc>
        <w:tc>
          <w:tcPr>
            <w:tcW w:w="276" w:type="dxa"/>
            <w:shd w:val="clear" w:color="auto" w:fill="auto"/>
          </w:tcPr>
          <w:p w14:paraId="47E2B9C4" w14:textId="77777777" w:rsidR="0060537B" w:rsidRPr="009956C4" w:rsidRDefault="0060537B" w:rsidP="0060537B">
            <w:pPr>
              <w:rPr>
                <w:rFonts w:ascii="Arial" w:hAnsi="Arial" w:cs="Arial"/>
                <w:sz w:val="14"/>
                <w:lang w:val="es-BO"/>
              </w:rPr>
            </w:pPr>
          </w:p>
        </w:tc>
        <w:tc>
          <w:tcPr>
            <w:tcW w:w="276" w:type="dxa"/>
            <w:shd w:val="clear" w:color="auto" w:fill="auto"/>
          </w:tcPr>
          <w:p w14:paraId="5FFD6067" w14:textId="77777777" w:rsidR="0060537B" w:rsidRPr="009956C4" w:rsidRDefault="0060537B" w:rsidP="0060537B">
            <w:pPr>
              <w:rPr>
                <w:rFonts w:ascii="Arial" w:hAnsi="Arial" w:cs="Arial"/>
                <w:sz w:val="14"/>
                <w:lang w:val="es-BO"/>
              </w:rPr>
            </w:pPr>
          </w:p>
        </w:tc>
        <w:tc>
          <w:tcPr>
            <w:tcW w:w="310" w:type="dxa"/>
            <w:shd w:val="clear" w:color="auto" w:fill="auto"/>
          </w:tcPr>
          <w:p w14:paraId="16684535" w14:textId="77777777" w:rsidR="0060537B" w:rsidRPr="009956C4" w:rsidRDefault="0060537B" w:rsidP="0060537B">
            <w:pPr>
              <w:rPr>
                <w:rFonts w:ascii="Arial" w:hAnsi="Arial" w:cs="Arial"/>
                <w:sz w:val="14"/>
                <w:lang w:val="es-BO"/>
              </w:rPr>
            </w:pPr>
          </w:p>
        </w:tc>
        <w:tc>
          <w:tcPr>
            <w:tcW w:w="273" w:type="dxa"/>
            <w:shd w:val="clear" w:color="auto" w:fill="auto"/>
          </w:tcPr>
          <w:p w14:paraId="3933CA69" w14:textId="77777777" w:rsidR="0060537B" w:rsidRPr="009956C4" w:rsidRDefault="0060537B" w:rsidP="0060537B">
            <w:pPr>
              <w:rPr>
                <w:rFonts w:ascii="Arial" w:hAnsi="Arial" w:cs="Arial"/>
                <w:sz w:val="14"/>
                <w:lang w:val="es-BO"/>
              </w:rPr>
            </w:pPr>
          </w:p>
        </w:tc>
        <w:tc>
          <w:tcPr>
            <w:tcW w:w="273" w:type="dxa"/>
            <w:shd w:val="clear" w:color="auto" w:fill="auto"/>
          </w:tcPr>
          <w:p w14:paraId="12E8F4EA" w14:textId="77777777" w:rsidR="0060537B" w:rsidRPr="009956C4" w:rsidRDefault="0060537B" w:rsidP="0060537B">
            <w:pPr>
              <w:rPr>
                <w:rFonts w:ascii="Arial" w:hAnsi="Arial" w:cs="Arial"/>
                <w:sz w:val="14"/>
                <w:lang w:val="es-BO"/>
              </w:rPr>
            </w:pPr>
          </w:p>
        </w:tc>
        <w:tc>
          <w:tcPr>
            <w:tcW w:w="272" w:type="dxa"/>
            <w:shd w:val="clear" w:color="auto" w:fill="auto"/>
          </w:tcPr>
          <w:p w14:paraId="0E087586" w14:textId="77777777" w:rsidR="0060537B" w:rsidRPr="009956C4" w:rsidRDefault="0060537B" w:rsidP="0060537B">
            <w:pPr>
              <w:rPr>
                <w:rFonts w:ascii="Arial" w:hAnsi="Arial" w:cs="Arial"/>
                <w:sz w:val="14"/>
                <w:lang w:val="es-BO"/>
              </w:rPr>
            </w:pPr>
          </w:p>
        </w:tc>
        <w:tc>
          <w:tcPr>
            <w:tcW w:w="273" w:type="dxa"/>
            <w:shd w:val="clear" w:color="auto" w:fill="auto"/>
          </w:tcPr>
          <w:p w14:paraId="75915837" w14:textId="77777777" w:rsidR="0060537B" w:rsidRPr="009956C4" w:rsidRDefault="0060537B" w:rsidP="0060537B">
            <w:pPr>
              <w:rPr>
                <w:rFonts w:ascii="Arial" w:hAnsi="Arial" w:cs="Arial"/>
                <w:sz w:val="14"/>
                <w:lang w:val="es-BO"/>
              </w:rPr>
            </w:pPr>
          </w:p>
        </w:tc>
        <w:tc>
          <w:tcPr>
            <w:tcW w:w="273" w:type="dxa"/>
            <w:shd w:val="clear" w:color="auto" w:fill="auto"/>
          </w:tcPr>
          <w:p w14:paraId="63F21B35" w14:textId="77777777" w:rsidR="0060537B" w:rsidRPr="009956C4" w:rsidRDefault="0060537B" w:rsidP="0060537B">
            <w:pPr>
              <w:rPr>
                <w:rFonts w:ascii="Arial" w:hAnsi="Arial" w:cs="Arial"/>
                <w:sz w:val="14"/>
                <w:lang w:val="es-BO"/>
              </w:rPr>
            </w:pPr>
          </w:p>
        </w:tc>
        <w:tc>
          <w:tcPr>
            <w:tcW w:w="273" w:type="dxa"/>
            <w:shd w:val="clear" w:color="auto" w:fill="auto"/>
          </w:tcPr>
          <w:p w14:paraId="5A0AA961" w14:textId="77777777" w:rsidR="0060537B" w:rsidRPr="009956C4" w:rsidRDefault="0060537B" w:rsidP="0060537B">
            <w:pPr>
              <w:rPr>
                <w:rFonts w:ascii="Arial" w:hAnsi="Arial" w:cs="Arial"/>
                <w:sz w:val="14"/>
                <w:lang w:val="es-BO"/>
              </w:rPr>
            </w:pPr>
          </w:p>
        </w:tc>
        <w:tc>
          <w:tcPr>
            <w:tcW w:w="273" w:type="dxa"/>
            <w:shd w:val="clear" w:color="auto" w:fill="auto"/>
          </w:tcPr>
          <w:p w14:paraId="6610C202" w14:textId="77777777" w:rsidR="0060537B" w:rsidRPr="009956C4" w:rsidRDefault="0060537B" w:rsidP="0060537B">
            <w:pPr>
              <w:rPr>
                <w:rFonts w:ascii="Arial" w:hAnsi="Arial" w:cs="Arial"/>
                <w:sz w:val="14"/>
                <w:lang w:val="es-BO"/>
              </w:rPr>
            </w:pPr>
          </w:p>
        </w:tc>
        <w:tc>
          <w:tcPr>
            <w:tcW w:w="272" w:type="dxa"/>
            <w:shd w:val="clear" w:color="auto" w:fill="auto"/>
          </w:tcPr>
          <w:p w14:paraId="2BEFA36A" w14:textId="77777777" w:rsidR="0060537B" w:rsidRPr="009956C4" w:rsidRDefault="0060537B" w:rsidP="0060537B">
            <w:pPr>
              <w:rPr>
                <w:rFonts w:ascii="Arial" w:hAnsi="Arial" w:cs="Arial"/>
                <w:sz w:val="14"/>
                <w:lang w:val="es-BO"/>
              </w:rPr>
            </w:pPr>
          </w:p>
        </w:tc>
        <w:tc>
          <w:tcPr>
            <w:tcW w:w="273" w:type="dxa"/>
            <w:shd w:val="clear" w:color="auto" w:fill="auto"/>
          </w:tcPr>
          <w:p w14:paraId="235CE76F" w14:textId="77777777" w:rsidR="0060537B" w:rsidRPr="009956C4" w:rsidRDefault="0060537B" w:rsidP="0060537B">
            <w:pPr>
              <w:rPr>
                <w:rFonts w:ascii="Arial" w:hAnsi="Arial" w:cs="Arial"/>
                <w:sz w:val="14"/>
                <w:lang w:val="es-BO"/>
              </w:rPr>
            </w:pPr>
          </w:p>
        </w:tc>
        <w:tc>
          <w:tcPr>
            <w:tcW w:w="273" w:type="dxa"/>
            <w:shd w:val="clear" w:color="auto" w:fill="auto"/>
          </w:tcPr>
          <w:p w14:paraId="3E276391" w14:textId="77777777" w:rsidR="0060537B" w:rsidRPr="009956C4" w:rsidRDefault="0060537B" w:rsidP="0060537B">
            <w:pPr>
              <w:rPr>
                <w:rFonts w:ascii="Arial" w:hAnsi="Arial" w:cs="Arial"/>
                <w:sz w:val="14"/>
                <w:lang w:val="es-BO"/>
              </w:rPr>
            </w:pPr>
          </w:p>
        </w:tc>
        <w:tc>
          <w:tcPr>
            <w:tcW w:w="273" w:type="dxa"/>
            <w:shd w:val="clear" w:color="auto" w:fill="auto"/>
          </w:tcPr>
          <w:p w14:paraId="08238E24" w14:textId="77777777" w:rsidR="0060537B" w:rsidRPr="009956C4" w:rsidRDefault="0060537B" w:rsidP="0060537B">
            <w:pPr>
              <w:rPr>
                <w:rFonts w:ascii="Arial" w:hAnsi="Arial" w:cs="Arial"/>
                <w:sz w:val="14"/>
                <w:lang w:val="es-BO"/>
              </w:rPr>
            </w:pPr>
          </w:p>
        </w:tc>
        <w:tc>
          <w:tcPr>
            <w:tcW w:w="273" w:type="dxa"/>
            <w:shd w:val="clear" w:color="auto" w:fill="auto"/>
          </w:tcPr>
          <w:p w14:paraId="5710B419" w14:textId="77777777" w:rsidR="0060537B" w:rsidRPr="009956C4" w:rsidRDefault="0060537B" w:rsidP="0060537B">
            <w:pPr>
              <w:rPr>
                <w:rFonts w:ascii="Arial" w:hAnsi="Arial" w:cs="Arial"/>
                <w:sz w:val="14"/>
                <w:lang w:val="es-BO"/>
              </w:rPr>
            </w:pPr>
          </w:p>
        </w:tc>
        <w:tc>
          <w:tcPr>
            <w:tcW w:w="816" w:type="dxa"/>
            <w:gridSpan w:val="3"/>
            <w:shd w:val="clear" w:color="auto" w:fill="auto"/>
          </w:tcPr>
          <w:p w14:paraId="36DA05B0" w14:textId="77777777" w:rsidR="0060537B" w:rsidRPr="009956C4" w:rsidRDefault="0060537B" w:rsidP="0060537B">
            <w:pPr>
              <w:jc w:val="right"/>
              <w:rPr>
                <w:rFonts w:ascii="Arial" w:hAnsi="Arial" w:cs="Arial"/>
                <w:sz w:val="14"/>
                <w:lang w:val="es-BO"/>
              </w:rPr>
            </w:pPr>
          </w:p>
        </w:tc>
        <w:tc>
          <w:tcPr>
            <w:tcW w:w="816" w:type="dxa"/>
            <w:gridSpan w:val="3"/>
            <w:shd w:val="clear" w:color="auto" w:fill="auto"/>
          </w:tcPr>
          <w:p w14:paraId="65190C46" w14:textId="77777777" w:rsidR="0060537B" w:rsidRPr="009956C4" w:rsidRDefault="0060537B" w:rsidP="0060537B">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0537B" w:rsidRPr="009956C4" w:rsidRDefault="0060537B" w:rsidP="0060537B">
            <w:pPr>
              <w:rPr>
                <w:rFonts w:ascii="Arial" w:hAnsi="Arial" w:cs="Arial"/>
                <w:sz w:val="14"/>
                <w:lang w:val="es-BO"/>
              </w:rPr>
            </w:pPr>
          </w:p>
        </w:tc>
      </w:tr>
      <w:tr w:rsidR="0060537B" w:rsidRPr="009956C4" w14:paraId="45537BE2" w14:textId="77777777" w:rsidTr="0060537B">
        <w:trPr>
          <w:trHeight w:val="240"/>
          <w:jc w:val="center"/>
        </w:trPr>
        <w:tc>
          <w:tcPr>
            <w:tcW w:w="2338" w:type="dxa"/>
            <w:tcBorders>
              <w:left w:val="single" w:sz="12" w:space="0" w:color="244061" w:themeColor="accent1" w:themeShade="80"/>
              <w:right w:val="single" w:sz="4" w:space="0" w:color="auto"/>
            </w:tcBorders>
            <w:vAlign w:val="center"/>
          </w:tcPr>
          <w:p w14:paraId="58112D8B" w14:textId="77777777" w:rsidR="0060537B" w:rsidRPr="009956C4" w:rsidRDefault="0060537B" w:rsidP="0060537B">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0EE2AF9B" w:rsidR="0060537B" w:rsidRPr="009956C4" w:rsidRDefault="0060537B" w:rsidP="0060537B">
            <w:pPr>
              <w:rPr>
                <w:rFonts w:ascii="Arial" w:hAnsi="Arial" w:cs="Arial"/>
                <w:sz w:val="14"/>
                <w:szCs w:val="2"/>
                <w:lang w:val="es-BO"/>
              </w:rPr>
            </w:pPr>
            <w:r>
              <w:rPr>
                <w:rFonts w:ascii="Arial" w:hAnsi="Arial" w:cs="Arial"/>
                <w:sz w:val="14"/>
                <w:szCs w:val="2"/>
                <w:lang w:val="es-BO"/>
              </w:rPr>
              <w:t>X</w:t>
            </w:r>
          </w:p>
        </w:tc>
        <w:tc>
          <w:tcPr>
            <w:tcW w:w="1104" w:type="dxa"/>
            <w:gridSpan w:val="4"/>
            <w:tcBorders>
              <w:left w:val="single" w:sz="4" w:space="0" w:color="auto"/>
              <w:right w:val="single" w:sz="4" w:space="0" w:color="auto"/>
            </w:tcBorders>
            <w:vAlign w:val="center"/>
          </w:tcPr>
          <w:p w14:paraId="5BB44D5D" w14:textId="77777777" w:rsidR="0060537B" w:rsidRPr="009956C4" w:rsidRDefault="0060537B" w:rsidP="0060537B">
            <w:pPr>
              <w:jc w:val="both"/>
              <w:rPr>
                <w:rFonts w:ascii="Arial" w:hAnsi="Arial" w:cs="Arial"/>
                <w:sz w:val="14"/>
                <w:szCs w:val="2"/>
                <w:lang w:val="es-BO"/>
              </w:rPr>
            </w:pPr>
            <w:r w:rsidRPr="009956C4">
              <w:rPr>
                <w:rFonts w:ascii="Arial" w:hAnsi="Arial" w:cs="Arial"/>
                <w:sz w:val="14"/>
                <w:lang w:val="es-BO"/>
              </w:rPr>
              <w:t>Contrato</w:t>
            </w: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60537B" w:rsidRPr="009956C4" w:rsidRDefault="0060537B" w:rsidP="0060537B">
            <w:pPr>
              <w:rPr>
                <w:rFonts w:ascii="Arial" w:hAnsi="Arial" w:cs="Arial"/>
                <w:sz w:val="14"/>
                <w:szCs w:val="2"/>
                <w:lang w:val="es-BO"/>
              </w:rPr>
            </w:pPr>
          </w:p>
        </w:tc>
        <w:tc>
          <w:tcPr>
            <w:tcW w:w="4416" w:type="dxa"/>
            <w:gridSpan w:val="16"/>
            <w:tcBorders>
              <w:left w:val="single" w:sz="4" w:space="0" w:color="auto"/>
            </w:tcBorders>
            <w:vAlign w:val="center"/>
          </w:tcPr>
          <w:p w14:paraId="7F0AFB30" w14:textId="77777777" w:rsidR="0060537B" w:rsidRPr="009956C4" w:rsidRDefault="0060537B" w:rsidP="0060537B">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60537B" w:rsidRPr="009956C4" w:rsidRDefault="0060537B" w:rsidP="0060537B">
            <w:pPr>
              <w:rPr>
                <w:rFonts w:ascii="Arial" w:hAnsi="Arial" w:cs="Arial"/>
                <w:sz w:val="14"/>
                <w:szCs w:val="2"/>
                <w:lang w:val="es-BO"/>
              </w:rPr>
            </w:pPr>
          </w:p>
        </w:tc>
        <w:tc>
          <w:tcPr>
            <w:tcW w:w="272" w:type="dxa"/>
          </w:tcPr>
          <w:p w14:paraId="11B7B96E" w14:textId="77777777" w:rsidR="0060537B" w:rsidRPr="009956C4" w:rsidRDefault="0060537B" w:rsidP="0060537B">
            <w:pPr>
              <w:rPr>
                <w:rFonts w:ascii="Arial" w:hAnsi="Arial" w:cs="Arial"/>
                <w:sz w:val="14"/>
                <w:szCs w:val="2"/>
                <w:lang w:val="es-BO"/>
              </w:rPr>
            </w:pPr>
          </w:p>
        </w:tc>
        <w:tc>
          <w:tcPr>
            <w:tcW w:w="272" w:type="dxa"/>
          </w:tcPr>
          <w:p w14:paraId="50516F73" w14:textId="77777777" w:rsidR="0060537B" w:rsidRPr="009956C4" w:rsidRDefault="0060537B" w:rsidP="0060537B">
            <w:pPr>
              <w:rPr>
                <w:rFonts w:ascii="Arial" w:hAnsi="Arial" w:cs="Arial"/>
                <w:sz w:val="14"/>
                <w:szCs w:val="2"/>
                <w:lang w:val="es-BO"/>
              </w:rPr>
            </w:pPr>
          </w:p>
        </w:tc>
        <w:tc>
          <w:tcPr>
            <w:tcW w:w="272" w:type="dxa"/>
          </w:tcPr>
          <w:p w14:paraId="5F2D7B59" w14:textId="77777777" w:rsidR="0060537B" w:rsidRPr="009956C4" w:rsidRDefault="0060537B" w:rsidP="0060537B">
            <w:pPr>
              <w:rPr>
                <w:rFonts w:ascii="Arial" w:hAnsi="Arial" w:cs="Arial"/>
                <w:sz w:val="14"/>
                <w:szCs w:val="2"/>
                <w:lang w:val="es-BO"/>
              </w:rPr>
            </w:pPr>
          </w:p>
        </w:tc>
        <w:tc>
          <w:tcPr>
            <w:tcW w:w="272" w:type="dxa"/>
          </w:tcPr>
          <w:p w14:paraId="6EE1E6BC" w14:textId="77777777" w:rsidR="0060537B" w:rsidRPr="009956C4" w:rsidRDefault="0060537B" w:rsidP="0060537B">
            <w:pPr>
              <w:rPr>
                <w:rFonts w:ascii="Arial" w:hAnsi="Arial" w:cs="Arial"/>
                <w:sz w:val="14"/>
                <w:szCs w:val="2"/>
                <w:lang w:val="es-BO"/>
              </w:rPr>
            </w:pPr>
          </w:p>
        </w:tc>
        <w:tc>
          <w:tcPr>
            <w:tcW w:w="272" w:type="dxa"/>
          </w:tcPr>
          <w:p w14:paraId="6B5DBF98" w14:textId="77777777" w:rsidR="0060537B" w:rsidRPr="009956C4" w:rsidRDefault="0060537B" w:rsidP="0060537B">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60537B" w:rsidRPr="009956C4" w:rsidRDefault="0060537B" w:rsidP="0060537B">
            <w:pPr>
              <w:rPr>
                <w:rFonts w:ascii="Arial" w:hAnsi="Arial" w:cs="Arial"/>
                <w:sz w:val="14"/>
                <w:szCs w:val="2"/>
                <w:lang w:val="es-BO"/>
              </w:rPr>
            </w:pPr>
          </w:p>
        </w:tc>
      </w:tr>
      <w:tr w:rsidR="0060537B" w:rsidRPr="009956C4" w14:paraId="0A8ED9D2" w14:textId="77777777" w:rsidTr="0060537B">
        <w:trPr>
          <w:jc w:val="center"/>
        </w:trPr>
        <w:tc>
          <w:tcPr>
            <w:tcW w:w="2338" w:type="dxa"/>
            <w:tcBorders>
              <w:left w:val="single" w:sz="12" w:space="0" w:color="244061" w:themeColor="accent1" w:themeShade="80"/>
            </w:tcBorders>
            <w:vAlign w:val="center"/>
          </w:tcPr>
          <w:p w14:paraId="2EC477A7" w14:textId="77777777" w:rsidR="0060537B" w:rsidRPr="009956C4" w:rsidRDefault="0060537B" w:rsidP="0060537B">
            <w:pPr>
              <w:jc w:val="right"/>
              <w:rPr>
                <w:rFonts w:ascii="Arial" w:hAnsi="Arial" w:cs="Arial"/>
                <w:sz w:val="14"/>
                <w:lang w:val="es-BO"/>
              </w:rPr>
            </w:pPr>
          </w:p>
        </w:tc>
        <w:tc>
          <w:tcPr>
            <w:tcW w:w="310" w:type="dxa"/>
            <w:shd w:val="clear" w:color="auto" w:fill="auto"/>
          </w:tcPr>
          <w:p w14:paraId="422F0062" w14:textId="77777777" w:rsidR="0060537B" w:rsidRPr="009956C4" w:rsidRDefault="0060537B" w:rsidP="0060537B">
            <w:pPr>
              <w:rPr>
                <w:rFonts w:ascii="Arial" w:hAnsi="Arial" w:cs="Arial"/>
                <w:sz w:val="14"/>
                <w:lang w:val="es-BO"/>
              </w:rPr>
            </w:pPr>
          </w:p>
        </w:tc>
        <w:tc>
          <w:tcPr>
            <w:tcW w:w="279" w:type="dxa"/>
            <w:shd w:val="clear" w:color="auto" w:fill="auto"/>
          </w:tcPr>
          <w:p w14:paraId="202E8AB7" w14:textId="77777777" w:rsidR="0060537B" w:rsidRPr="009956C4" w:rsidRDefault="0060537B" w:rsidP="0060537B">
            <w:pPr>
              <w:rPr>
                <w:rFonts w:ascii="Arial" w:hAnsi="Arial" w:cs="Arial"/>
                <w:sz w:val="14"/>
                <w:lang w:val="es-BO"/>
              </w:rPr>
            </w:pPr>
          </w:p>
        </w:tc>
        <w:tc>
          <w:tcPr>
            <w:tcW w:w="280" w:type="dxa"/>
            <w:shd w:val="clear" w:color="auto" w:fill="auto"/>
          </w:tcPr>
          <w:p w14:paraId="348C6386" w14:textId="77777777" w:rsidR="0060537B" w:rsidRPr="009956C4" w:rsidRDefault="0060537B" w:rsidP="0060537B">
            <w:pPr>
              <w:rPr>
                <w:rFonts w:ascii="Arial" w:hAnsi="Arial" w:cs="Arial"/>
                <w:sz w:val="14"/>
                <w:lang w:val="es-BO"/>
              </w:rPr>
            </w:pPr>
          </w:p>
        </w:tc>
        <w:tc>
          <w:tcPr>
            <w:tcW w:w="270" w:type="dxa"/>
            <w:shd w:val="clear" w:color="auto" w:fill="auto"/>
          </w:tcPr>
          <w:p w14:paraId="08D2EBBE" w14:textId="77777777" w:rsidR="0060537B" w:rsidRPr="009956C4" w:rsidRDefault="0060537B" w:rsidP="0060537B">
            <w:pPr>
              <w:rPr>
                <w:rFonts w:ascii="Arial" w:hAnsi="Arial" w:cs="Arial"/>
                <w:sz w:val="14"/>
                <w:lang w:val="es-BO"/>
              </w:rPr>
            </w:pPr>
          </w:p>
        </w:tc>
        <w:tc>
          <w:tcPr>
            <w:tcW w:w="275" w:type="dxa"/>
            <w:shd w:val="clear" w:color="auto" w:fill="auto"/>
          </w:tcPr>
          <w:p w14:paraId="1EAA8642" w14:textId="77777777" w:rsidR="0060537B" w:rsidRPr="009956C4" w:rsidRDefault="0060537B" w:rsidP="0060537B">
            <w:pPr>
              <w:rPr>
                <w:rFonts w:ascii="Arial" w:hAnsi="Arial" w:cs="Arial"/>
                <w:sz w:val="14"/>
                <w:lang w:val="es-BO"/>
              </w:rPr>
            </w:pPr>
          </w:p>
        </w:tc>
        <w:tc>
          <w:tcPr>
            <w:tcW w:w="274" w:type="dxa"/>
            <w:shd w:val="clear" w:color="auto" w:fill="auto"/>
          </w:tcPr>
          <w:p w14:paraId="0EED483A" w14:textId="77777777" w:rsidR="0060537B" w:rsidRPr="009956C4" w:rsidRDefault="0060537B" w:rsidP="0060537B">
            <w:pPr>
              <w:rPr>
                <w:rFonts w:ascii="Arial" w:hAnsi="Arial" w:cs="Arial"/>
                <w:sz w:val="14"/>
                <w:lang w:val="es-BO"/>
              </w:rPr>
            </w:pPr>
          </w:p>
        </w:tc>
        <w:tc>
          <w:tcPr>
            <w:tcW w:w="280" w:type="dxa"/>
            <w:shd w:val="clear" w:color="auto" w:fill="auto"/>
          </w:tcPr>
          <w:p w14:paraId="3FF8A007" w14:textId="77777777" w:rsidR="0060537B" w:rsidRPr="009956C4" w:rsidRDefault="0060537B" w:rsidP="0060537B">
            <w:pPr>
              <w:rPr>
                <w:rFonts w:ascii="Arial" w:hAnsi="Arial" w:cs="Arial"/>
                <w:sz w:val="14"/>
                <w:lang w:val="es-BO"/>
              </w:rPr>
            </w:pPr>
          </w:p>
        </w:tc>
        <w:tc>
          <w:tcPr>
            <w:tcW w:w="276" w:type="dxa"/>
            <w:shd w:val="clear" w:color="auto" w:fill="auto"/>
          </w:tcPr>
          <w:p w14:paraId="402006E8" w14:textId="77777777" w:rsidR="0060537B" w:rsidRPr="009956C4" w:rsidRDefault="0060537B" w:rsidP="0060537B">
            <w:pPr>
              <w:rPr>
                <w:rFonts w:ascii="Arial" w:hAnsi="Arial" w:cs="Arial"/>
                <w:sz w:val="14"/>
                <w:lang w:val="es-BO"/>
              </w:rPr>
            </w:pPr>
          </w:p>
        </w:tc>
        <w:tc>
          <w:tcPr>
            <w:tcW w:w="276" w:type="dxa"/>
            <w:shd w:val="clear" w:color="auto" w:fill="auto"/>
          </w:tcPr>
          <w:p w14:paraId="27B5CE5F" w14:textId="77777777" w:rsidR="0060537B" w:rsidRPr="009956C4" w:rsidRDefault="0060537B" w:rsidP="0060537B">
            <w:pPr>
              <w:rPr>
                <w:rFonts w:ascii="Arial" w:hAnsi="Arial" w:cs="Arial"/>
                <w:sz w:val="14"/>
                <w:lang w:val="es-BO"/>
              </w:rPr>
            </w:pPr>
          </w:p>
        </w:tc>
        <w:tc>
          <w:tcPr>
            <w:tcW w:w="310" w:type="dxa"/>
            <w:shd w:val="clear" w:color="auto" w:fill="auto"/>
          </w:tcPr>
          <w:p w14:paraId="04BACF0F" w14:textId="77777777" w:rsidR="0060537B" w:rsidRPr="009956C4" w:rsidRDefault="0060537B" w:rsidP="0060537B">
            <w:pPr>
              <w:rPr>
                <w:rFonts w:ascii="Arial" w:hAnsi="Arial" w:cs="Arial"/>
                <w:sz w:val="14"/>
                <w:lang w:val="es-BO"/>
              </w:rPr>
            </w:pPr>
          </w:p>
        </w:tc>
        <w:tc>
          <w:tcPr>
            <w:tcW w:w="273" w:type="dxa"/>
            <w:shd w:val="clear" w:color="auto" w:fill="auto"/>
          </w:tcPr>
          <w:p w14:paraId="0DA61CF0" w14:textId="77777777" w:rsidR="0060537B" w:rsidRPr="009956C4" w:rsidRDefault="0060537B" w:rsidP="0060537B">
            <w:pPr>
              <w:rPr>
                <w:rFonts w:ascii="Arial" w:hAnsi="Arial" w:cs="Arial"/>
                <w:sz w:val="14"/>
                <w:lang w:val="es-BO"/>
              </w:rPr>
            </w:pPr>
          </w:p>
        </w:tc>
        <w:tc>
          <w:tcPr>
            <w:tcW w:w="273" w:type="dxa"/>
            <w:shd w:val="clear" w:color="auto" w:fill="auto"/>
          </w:tcPr>
          <w:p w14:paraId="38B0D64A" w14:textId="77777777" w:rsidR="0060537B" w:rsidRPr="009956C4" w:rsidRDefault="0060537B" w:rsidP="0060537B">
            <w:pPr>
              <w:rPr>
                <w:rFonts w:ascii="Arial" w:hAnsi="Arial" w:cs="Arial"/>
                <w:sz w:val="14"/>
                <w:lang w:val="es-BO"/>
              </w:rPr>
            </w:pPr>
          </w:p>
        </w:tc>
        <w:tc>
          <w:tcPr>
            <w:tcW w:w="272" w:type="dxa"/>
            <w:shd w:val="clear" w:color="auto" w:fill="auto"/>
          </w:tcPr>
          <w:p w14:paraId="7319AA13" w14:textId="77777777" w:rsidR="0060537B" w:rsidRPr="009956C4" w:rsidRDefault="0060537B" w:rsidP="0060537B">
            <w:pPr>
              <w:rPr>
                <w:rFonts w:ascii="Arial" w:hAnsi="Arial" w:cs="Arial"/>
                <w:sz w:val="14"/>
                <w:lang w:val="es-BO"/>
              </w:rPr>
            </w:pPr>
          </w:p>
        </w:tc>
        <w:tc>
          <w:tcPr>
            <w:tcW w:w="273" w:type="dxa"/>
            <w:shd w:val="clear" w:color="auto" w:fill="auto"/>
          </w:tcPr>
          <w:p w14:paraId="3A9E88E6" w14:textId="77777777" w:rsidR="0060537B" w:rsidRPr="009956C4" w:rsidRDefault="0060537B" w:rsidP="0060537B">
            <w:pPr>
              <w:rPr>
                <w:rFonts w:ascii="Arial" w:hAnsi="Arial" w:cs="Arial"/>
                <w:sz w:val="14"/>
                <w:lang w:val="es-BO"/>
              </w:rPr>
            </w:pPr>
          </w:p>
        </w:tc>
        <w:tc>
          <w:tcPr>
            <w:tcW w:w="273" w:type="dxa"/>
            <w:shd w:val="clear" w:color="auto" w:fill="auto"/>
          </w:tcPr>
          <w:p w14:paraId="6EF6ABE7" w14:textId="77777777" w:rsidR="0060537B" w:rsidRPr="009956C4" w:rsidRDefault="0060537B" w:rsidP="0060537B">
            <w:pPr>
              <w:rPr>
                <w:rFonts w:ascii="Arial" w:hAnsi="Arial" w:cs="Arial"/>
                <w:sz w:val="14"/>
                <w:lang w:val="es-BO"/>
              </w:rPr>
            </w:pPr>
          </w:p>
        </w:tc>
        <w:tc>
          <w:tcPr>
            <w:tcW w:w="273" w:type="dxa"/>
            <w:shd w:val="clear" w:color="auto" w:fill="auto"/>
          </w:tcPr>
          <w:p w14:paraId="082DC0A5" w14:textId="77777777" w:rsidR="0060537B" w:rsidRPr="009956C4" w:rsidRDefault="0060537B" w:rsidP="0060537B">
            <w:pPr>
              <w:rPr>
                <w:rFonts w:ascii="Arial" w:hAnsi="Arial" w:cs="Arial"/>
                <w:sz w:val="14"/>
                <w:lang w:val="es-BO"/>
              </w:rPr>
            </w:pPr>
          </w:p>
        </w:tc>
        <w:tc>
          <w:tcPr>
            <w:tcW w:w="273" w:type="dxa"/>
            <w:shd w:val="clear" w:color="auto" w:fill="auto"/>
          </w:tcPr>
          <w:p w14:paraId="5E443A01" w14:textId="77777777" w:rsidR="0060537B" w:rsidRPr="009956C4" w:rsidRDefault="0060537B" w:rsidP="0060537B">
            <w:pPr>
              <w:rPr>
                <w:rFonts w:ascii="Arial" w:hAnsi="Arial" w:cs="Arial"/>
                <w:sz w:val="14"/>
                <w:lang w:val="es-BO"/>
              </w:rPr>
            </w:pPr>
          </w:p>
        </w:tc>
        <w:tc>
          <w:tcPr>
            <w:tcW w:w="272" w:type="dxa"/>
            <w:shd w:val="clear" w:color="auto" w:fill="auto"/>
          </w:tcPr>
          <w:p w14:paraId="7A721DD0" w14:textId="77777777" w:rsidR="0060537B" w:rsidRPr="009956C4" w:rsidRDefault="0060537B" w:rsidP="0060537B">
            <w:pPr>
              <w:rPr>
                <w:rFonts w:ascii="Arial" w:hAnsi="Arial" w:cs="Arial"/>
                <w:sz w:val="14"/>
                <w:lang w:val="es-BO"/>
              </w:rPr>
            </w:pPr>
          </w:p>
        </w:tc>
        <w:tc>
          <w:tcPr>
            <w:tcW w:w="273" w:type="dxa"/>
            <w:shd w:val="clear" w:color="auto" w:fill="auto"/>
          </w:tcPr>
          <w:p w14:paraId="06EEB285" w14:textId="77777777" w:rsidR="0060537B" w:rsidRPr="009956C4" w:rsidRDefault="0060537B" w:rsidP="0060537B">
            <w:pPr>
              <w:rPr>
                <w:rFonts w:ascii="Arial" w:hAnsi="Arial" w:cs="Arial"/>
                <w:sz w:val="14"/>
                <w:lang w:val="es-BO"/>
              </w:rPr>
            </w:pPr>
          </w:p>
        </w:tc>
        <w:tc>
          <w:tcPr>
            <w:tcW w:w="273" w:type="dxa"/>
            <w:shd w:val="clear" w:color="auto" w:fill="auto"/>
          </w:tcPr>
          <w:p w14:paraId="0E4358D5" w14:textId="77777777" w:rsidR="0060537B" w:rsidRPr="009956C4" w:rsidRDefault="0060537B" w:rsidP="0060537B">
            <w:pPr>
              <w:rPr>
                <w:rFonts w:ascii="Arial" w:hAnsi="Arial" w:cs="Arial"/>
                <w:sz w:val="14"/>
                <w:lang w:val="es-BO"/>
              </w:rPr>
            </w:pPr>
          </w:p>
        </w:tc>
        <w:tc>
          <w:tcPr>
            <w:tcW w:w="273" w:type="dxa"/>
            <w:shd w:val="clear" w:color="auto" w:fill="auto"/>
          </w:tcPr>
          <w:p w14:paraId="48B3A5EA" w14:textId="77777777" w:rsidR="0060537B" w:rsidRPr="009956C4" w:rsidRDefault="0060537B" w:rsidP="0060537B">
            <w:pPr>
              <w:rPr>
                <w:rFonts w:ascii="Arial" w:hAnsi="Arial" w:cs="Arial"/>
                <w:sz w:val="14"/>
                <w:lang w:val="es-BO"/>
              </w:rPr>
            </w:pPr>
          </w:p>
        </w:tc>
        <w:tc>
          <w:tcPr>
            <w:tcW w:w="273" w:type="dxa"/>
            <w:shd w:val="clear" w:color="auto" w:fill="auto"/>
          </w:tcPr>
          <w:p w14:paraId="2EF0E73D" w14:textId="77777777" w:rsidR="0060537B" w:rsidRPr="009956C4" w:rsidRDefault="0060537B" w:rsidP="0060537B">
            <w:pPr>
              <w:rPr>
                <w:rFonts w:ascii="Arial" w:hAnsi="Arial" w:cs="Arial"/>
                <w:sz w:val="14"/>
                <w:lang w:val="es-BO"/>
              </w:rPr>
            </w:pPr>
          </w:p>
        </w:tc>
        <w:tc>
          <w:tcPr>
            <w:tcW w:w="816" w:type="dxa"/>
            <w:gridSpan w:val="3"/>
            <w:shd w:val="clear" w:color="auto" w:fill="auto"/>
          </w:tcPr>
          <w:p w14:paraId="6AE3D1D8" w14:textId="77777777" w:rsidR="0060537B" w:rsidRPr="009956C4" w:rsidRDefault="0060537B" w:rsidP="0060537B">
            <w:pPr>
              <w:jc w:val="right"/>
              <w:rPr>
                <w:rFonts w:ascii="Arial" w:hAnsi="Arial" w:cs="Arial"/>
                <w:sz w:val="14"/>
                <w:lang w:val="es-BO"/>
              </w:rPr>
            </w:pPr>
          </w:p>
        </w:tc>
        <w:tc>
          <w:tcPr>
            <w:tcW w:w="816" w:type="dxa"/>
            <w:gridSpan w:val="3"/>
            <w:shd w:val="clear" w:color="auto" w:fill="auto"/>
          </w:tcPr>
          <w:p w14:paraId="40F63EA2" w14:textId="77777777" w:rsidR="0060537B" w:rsidRPr="009956C4" w:rsidRDefault="0060537B" w:rsidP="0060537B">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0537B" w:rsidRPr="009956C4" w:rsidRDefault="0060537B" w:rsidP="0060537B">
            <w:pPr>
              <w:rPr>
                <w:rFonts w:ascii="Arial" w:hAnsi="Arial" w:cs="Arial"/>
                <w:sz w:val="14"/>
                <w:lang w:val="es-BO"/>
              </w:rPr>
            </w:pPr>
          </w:p>
        </w:tc>
      </w:tr>
      <w:tr w:rsidR="0060537B" w:rsidRPr="009956C4" w14:paraId="2203D413" w14:textId="77777777" w:rsidTr="0060537B">
        <w:trPr>
          <w:jc w:val="center"/>
        </w:trPr>
        <w:tc>
          <w:tcPr>
            <w:tcW w:w="2338" w:type="dxa"/>
            <w:vMerge w:val="restart"/>
            <w:tcBorders>
              <w:left w:val="single" w:sz="12" w:space="0" w:color="244061" w:themeColor="accent1" w:themeShade="80"/>
              <w:right w:val="single" w:sz="4" w:space="0" w:color="auto"/>
            </w:tcBorders>
            <w:vAlign w:val="center"/>
          </w:tcPr>
          <w:p w14:paraId="2546FC92" w14:textId="77777777" w:rsidR="0060537B" w:rsidRPr="009956C4" w:rsidRDefault="0060537B" w:rsidP="0060537B">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97CEDE7" w:rsidR="0060537B" w:rsidRPr="009956C4" w:rsidRDefault="0060537B" w:rsidP="0060537B">
            <w:pPr>
              <w:jc w:val="center"/>
              <w:rPr>
                <w:rFonts w:ascii="Arial" w:hAnsi="Arial" w:cs="Arial"/>
                <w:b/>
                <w:i/>
                <w:sz w:val="14"/>
                <w:lang w:val="es-BO"/>
              </w:rPr>
            </w:pPr>
            <w:r w:rsidRPr="008D3B08">
              <w:rPr>
                <w:rFonts w:ascii="Arial" w:hAnsi="Arial" w:cs="Arial"/>
                <w:b/>
                <w:iCs/>
                <w:sz w:val="14"/>
                <w:lang w:val="es-BO"/>
              </w:rPr>
              <w:t>15 DIAS CALENDARIO A PARTIR DE LA SUSCRIPCIÓN DE CONTRATO</w:t>
            </w:r>
          </w:p>
        </w:tc>
        <w:tc>
          <w:tcPr>
            <w:tcW w:w="272" w:type="dxa"/>
            <w:tcBorders>
              <w:left w:val="single" w:sz="4" w:space="0" w:color="auto"/>
              <w:right w:val="single" w:sz="12" w:space="0" w:color="244061" w:themeColor="accent1" w:themeShade="80"/>
            </w:tcBorders>
          </w:tcPr>
          <w:p w14:paraId="4CF9B0E3" w14:textId="77777777" w:rsidR="0060537B" w:rsidRPr="009956C4" w:rsidRDefault="0060537B" w:rsidP="0060537B">
            <w:pPr>
              <w:rPr>
                <w:rFonts w:ascii="Arial" w:hAnsi="Arial" w:cs="Arial"/>
                <w:sz w:val="14"/>
                <w:lang w:val="es-BO"/>
              </w:rPr>
            </w:pPr>
          </w:p>
        </w:tc>
      </w:tr>
      <w:tr w:rsidR="0060537B" w:rsidRPr="009956C4" w14:paraId="2C91E5DE" w14:textId="77777777" w:rsidTr="0060537B">
        <w:trPr>
          <w:jc w:val="center"/>
        </w:trPr>
        <w:tc>
          <w:tcPr>
            <w:tcW w:w="2338" w:type="dxa"/>
            <w:vMerge/>
            <w:tcBorders>
              <w:left w:val="single" w:sz="12" w:space="0" w:color="244061" w:themeColor="accent1" w:themeShade="80"/>
              <w:right w:val="single" w:sz="4" w:space="0" w:color="auto"/>
            </w:tcBorders>
            <w:vAlign w:val="center"/>
          </w:tcPr>
          <w:p w14:paraId="07EBAE0E" w14:textId="77777777" w:rsidR="0060537B" w:rsidRPr="009956C4" w:rsidRDefault="0060537B" w:rsidP="0060537B">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60537B" w:rsidRPr="009956C4" w:rsidRDefault="0060537B" w:rsidP="0060537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60537B" w:rsidRPr="009956C4" w:rsidRDefault="0060537B" w:rsidP="0060537B">
            <w:pPr>
              <w:rPr>
                <w:rFonts w:ascii="Arial" w:hAnsi="Arial" w:cs="Arial"/>
                <w:sz w:val="14"/>
                <w:lang w:val="es-BO"/>
              </w:rPr>
            </w:pPr>
          </w:p>
        </w:tc>
      </w:tr>
      <w:tr w:rsidR="0060537B" w:rsidRPr="009956C4" w14:paraId="271A08B4" w14:textId="77777777" w:rsidTr="0060537B">
        <w:trPr>
          <w:jc w:val="center"/>
        </w:trPr>
        <w:tc>
          <w:tcPr>
            <w:tcW w:w="2338" w:type="dxa"/>
            <w:tcBorders>
              <w:left w:val="single" w:sz="12" w:space="0" w:color="244061" w:themeColor="accent1" w:themeShade="80"/>
            </w:tcBorders>
            <w:vAlign w:val="center"/>
          </w:tcPr>
          <w:p w14:paraId="742C3AE1" w14:textId="77777777" w:rsidR="0060537B" w:rsidRPr="009956C4" w:rsidRDefault="0060537B" w:rsidP="0060537B">
            <w:pPr>
              <w:jc w:val="right"/>
              <w:rPr>
                <w:rFonts w:ascii="Arial" w:hAnsi="Arial" w:cs="Arial"/>
                <w:sz w:val="14"/>
                <w:lang w:val="es-BO"/>
              </w:rPr>
            </w:pPr>
          </w:p>
        </w:tc>
        <w:tc>
          <w:tcPr>
            <w:tcW w:w="310" w:type="dxa"/>
            <w:shd w:val="clear" w:color="auto" w:fill="auto"/>
          </w:tcPr>
          <w:p w14:paraId="5FDBC3A5" w14:textId="77777777" w:rsidR="0060537B" w:rsidRPr="009956C4" w:rsidRDefault="0060537B" w:rsidP="0060537B">
            <w:pPr>
              <w:rPr>
                <w:rFonts w:ascii="Arial" w:hAnsi="Arial" w:cs="Arial"/>
                <w:sz w:val="14"/>
                <w:lang w:val="es-BO"/>
              </w:rPr>
            </w:pPr>
          </w:p>
        </w:tc>
        <w:tc>
          <w:tcPr>
            <w:tcW w:w="279" w:type="dxa"/>
            <w:shd w:val="clear" w:color="auto" w:fill="auto"/>
          </w:tcPr>
          <w:p w14:paraId="0CED7F2A" w14:textId="77777777" w:rsidR="0060537B" w:rsidRPr="009956C4" w:rsidRDefault="0060537B" w:rsidP="0060537B">
            <w:pPr>
              <w:rPr>
                <w:rFonts w:ascii="Arial" w:hAnsi="Arial" w:cs="Arial"/>
                <w:sz w:val="14"/>
                <w:lang w:val="es-BO"/>
              </w:rPr>
            </w:pPr>
          </w:p>
        </w:tc>
        <w:tc>
          <w:tcPr>
            <w:tcW w:w="280" w:type="dxa"/>
            <w:shd w:val="clear" w:color="auto" w:fill="auto"/>
          </w:tcPr>
          <w:p w14:paraId="0E342928" w14:textId="77777777" w:rsidR="0060537B" w:rsidRPr="009956C4" w:rsidRDefault="0060537B" w:rsidP="0060537B">
            <w:pPr>
              <w:rPr>
                <w:rFonts w:ascii="Arial" w:hAnsi="Arial" w:cs="Arial"/>
                <w:sz w:val="14"/>
                <w:lang w:val="es-BO"/>
              </w:rPr>
            </w:pPr>
          </w:p>
        </w:tc>
        <w:tc>
          <w:tcPr>
            <w:tcW w:w="270" w:type="dxa"/>
            <w:shd w:val="clear" w:color="auto" w:fill="auto"/>
          </w:tcPr>
          <w:p w14:paraId="021B8E2B" w14:textId="77777777" w:rsidR="0060537B" w:rsidRPr="009956C4" w:rsidRDefault="0060537B" w:rsidP="0060537B">
            <w:pPr>
              <w:rPr>
                <w:rFonts w:ascii="Arial" w:hAnsi="Arial" w:cs="Arial"/>
                <w:sz w:val="14"/>
                <w:lang w:val="es-BO"/>
              </w:rPr>
            </w:pPr>
          </w:p>
        </w:tc>
        <w:tc>
          <w:tcPr>
            <w:tcW w:w="275" w:type="dxa"/>
            <w:shd w:val="clear" w:color="auto" w:fill="auto"/>
          </w:tcPr>
          <w:p w14:paraId="7629C8A8" w14:textId="77777777" w:rsidR="0060537B" w:rsidRPr="009956C4" w:rsidRDefault="0060537B" w:rsidP="0060537B">
            <w:pPr>
              <w:rPr>
                <w:rFonts w:ascii="Arial" w:hAnsi="Arial" w:cs="Arial"/>
                <w:sz w:val="14"/>
                <w:lang w:val="es-BO"/>
              </w:rPr>
            </w:pPr>
          </w:p>
        </w:tc>
        <w:tc>
          <w:tcPr>
            <w:tcW w:w="274" w:type="dxa"/>
            <w:shd w:val="clear" w:color="auto" w:fill="auto"/>
          </w:tcPr>
          <w:p w14:paraId="3C03C859" w14:textId="77777777" w:rsidR="0060537B" w:rsidRPr="009956C4" w:rsidRDefault="0060537B" w:rsidP="0060537B">
            <w:pPr>
              <w:rPr>
                <w:rFonts w:ascii="Arial" w:hAnsi="Arial" w:cs="Arial"/>
                <w:sz w:val="14"/>
                <w:lang w:val="es-BO"/>
              </w:rPr>
            </w:pPr>
          </w:p>
        </w:tc>
        <w:tc>
          <w:tcPr>
            <w:tcW w:w="280" w:type="dxa"/>
            <w:shd w:val="clear" w:color="auto" w:fill="auto"/>
          </w:tcPr>
          <w:p w14:paraId="7829DDB6" w14:textId="77777777" w:rsidR="0060537B" w:rsidRPr="009956C4" w:rsidRDefault="0060537B" w:rsidP="0060537B">
            <w:pPr>
              <w:rPr>
                <w:rFonts w:ascii="Arial" w:hAnsi="Arial" w:cs="Arial"/>
                <w:sz w:val="14"/>
                <w:lang w:val="es-BO"/>
              </w:rPr>
            </w:pPr>
          </w:p>
        </w:tc>
        <w:tc>
          <w:tcPr>
            <w:tcW w:w="276" w:type="dxa"/>
            <w:shd w:val="clear" w:color="auto" w:fill="auto"/>
          </w:tcPr>
          <w:p w14:paraId="792B9815" w14:textId="77777777" w:rsidR="0060537B" w:rsidRPr="009956C4" w:rsidRDefault="0060537B" w:rsidP="0060537B">
            <w:pPr>
              <w:rPr>
                <w:rFonts w:ascii="Arial" w:hAnsi="Arial" w:cs="Arial"/>
                <w:sz w:val="14"/>
                <w:lang w:val="es-BO"/>
              </w:rPr>
            </w:pPr>
          </w:p>
        </w:tc>
        <w:tc>
          <w:tcPr>
            <w:tcW w:w="276" w:type="dxa"/>
            <w:shd w:val="clear" w:color="auto" w:fill="auto"/>
          </w:tcPr>
          <w:p w14:paraId="18765F55" w14:textId="77777777" w:rsidR="0060537B" w:rsidRPr="009956C4" w:rsidRDefault="0060537B" w:rsidP="0060537B">
            <w:pPr>
              <w:rPr>
                <w:rFonts w:ascii="Arial" w:hAnsi="Arial" w:cs="Arial"/>
                <w:sz w:val="14"/>
                <w:lang w:val="es-BO"/>
              </w:rPr>
            </w:pPr>
          </w:p>
        </w:tc>
        <w:tc>
          <w:tcPr>
            <w:tcW w:w="310" w:type="dxa"/>
            <w:shd w:val="clear" w:color="auto" w:fill="auto"/>
          </w:tcPr>
          <w:p w14:paraId="1034038B" w14:textId="77777777" w:rsidR="0060537B" w:rsidRPr="009956C4" w:rsidRDefault="0060537B" w:rsidP="0060537B">
            <w:pPr>
              <w:rPr>
                <w:rFonts w:ascii="Arial" w:hAnsi="Arial" w:cs="Arial"/>
                <w:sz w:val="14"/>
                <w:lang w:val="es-BO"/>
              </w:rPr>
            </w:pPr>
          </w:p>
        </w:tc>
        <w:tc>
          <w:tcPr>
            <w:tcW w:w="273" w:type="dxa"/>
            <w:shd w:val="clear" w:color="auto" w:fill="auto"/>
          </w:tcPr>
          <w:p w14:paraId="36789FCC" w14:textId="77777777" w:rsidR="0060537B" w:rsidRPr="009956C4" w:rsidRDefault="0060537B" w:rsidP="0060537B">
            <w:pPr>
              <w:rPr>
                <w:rFonts w:ascii="Arial" w:hAnsi="Arial" w:cs="Arial"/>
                <w:sz w:val="14"/>
                <w:lang w:val="es-BO"/>
              </w:rPr>
            </w:pPr>
          </w:p>
        </w:tc>
        <w:tc>
          <w:tcPr>
            <w:tcW w:w="273" w:type="dxa"/>
            <w:shd w:val="clear" w:color="auto" w:fill="auto"/>
          </w:tcPr>
          <w:p w14:paraId="4C9726B5" w14:textId="77777777" w:rsidR="0060537B" w:rsidRPr="009956C4" w:rsidRDefault="0060537B" w:rsidP="0060537B">
            <w:pPr>
              <w:rPr>
                <w:rFonts w:ascii="Arial" w:hAnsi="Arial" w:cs="Arial"/>
                <w:sz w:val="14"/>
                <w:lang w:val="es-BO"/>
              </w:rPr>
            </w:pPr>
          </w:p>
        </w:tc>
        <w:tc>
          <w:tcPr>
            <w:tcW w:w="272" w:type="dxa"/>
            <w:shd w:val="clear" w:color="auto" w:fill="auto"/>
          </w:tcPr>
          <w:p w14:paraId="5DB4C02C" w14:textId="77777777" w:rsidR="0060537B" w:rsidRPr="009956C4" w:rsidRDefault="0060537B" w:rsidP="0060537B">
            <w:pPr>
              <w:rPr>
                <w:rFonts w:ascii="Arial" w:hAnsi="Arial" w:cs="Arial"/>
                <w:sz w:val="14"/>
                <w:lang w:val="es-BO"/>
              </w:rPr>
            </w:pPr>
          </w:p>
        </w:tc>
        <w:tc>
          <w:tcPr>
            <w:tcW w:w="273" w:type="dxa"/>
            <w:shd w:val="clear" w:color="auto" w:fill="auto"/>
          </w:tcPr>
          <w:p w14:paraId="7A3D50B1" w14:textId="77777777" w:rsidR="0060537B" w:rsidRPr="009956C4" w:rsidRDefault="0060537B" w:rsidP="0060537B">
            <w:pPr>
              <w:rPr>
                <w:rFonts w:ascii="Arial" w:hAnsi="Arial" w:cs="Arial"/>
                <w:sz w:val="14"/>
                <w:lang w:val="es-BO"/>
              </w:rPr>
            </w:pPr>
          </w:p>
        </w:tc>
        <w:tc>
          <w:tcPr>
            <w:tcW w:w="273" w:type="dxa"/>
            <w:shd w:val="clear" w:color="auto" w:fill="auto"/>
          </w:tcPr>
          <w:p w14:paraId="1D4D880B" w14:textId="77777777" w:rsidR="0060537B" w:rsidRPr="009956C4" w:rsidRDefault="0060537B" w:rsidP="0060537B">
            <w:pPr>
              <w:rPr>
                <w:rFonts w:ascii="Arial" w:hAnsi="Arial" w:cs="Arial"/>
                <w:sz w:val="14"/>
                <w:lang w:val="es-BO"/>
              </w:rPr>
            </w:pPr>
          </w:p>
        </w:tc>
        <w:tc>
          <w:tcPr>
            <w:tcW w:w="273" w:type="dxa"/>
            <w:shd w:val="clear" w:color="auto" w:fill="auto"/>
          </w:tcPr>
          <w:p w14:paraId="4268DDA5" w14:textId="77777777" w:rsidR="0060537B" w:rsidRPr="009956C4" w:rsidRDefault="0060537B" w:rsidP="0060537B">
            <w:pPr>
              <w:rPr>
                <w:rFonts w:ascii="Arial" w:hAnsi="Arial" w:cs="Arial"/>
                <w:sz w:val="14"/>
                <w:lang w:val="es-BO"/>
              </w:rPr>
            </w:pPr>
          </w:p>
        </w:tc>
        <w:tc>
          <w:tcPr>
            <w:tcW w:w="273" w:type="dxa"/>
            <w:shd w:val="clear" w:color="auto" w:fill="auto"/>
          </w:tcPr>
          <w:p w14:paraId="4C0BE000" w14:textId="77777777" w:rsidR="0060537B" w:rsidRPr="009956C4" w:rsidRDefault="0060537B" w:rsidP="0060537B">
            <w:pPr>
              <w:rPr>
                <w:rFonts w:ascii="Arial" w:hAnsi="Arial" w:cs="Arial"/>
                <w:sz w:val="14"/>
                <w:lang w:val="es-BO"/>
              </w:rPr>
            </w:pPr>
          </w:p>
        </w:tc>
        <w:tc>
          <w:tcPr>
            <w:tcW w:w="272" w:type="dxa"/>
            <w:shd w:val="clear" w:color="auto" w:fill="auto"/>
          </w:tcPr>
          <w:p w14:paraId="7E9D50C3" w14:textId="77777777" w:rsidR="0060537B" w:rsidRPr="009956C4" w:rsidRDefault="0060537B" w:rsidP="0060537B">
            <w:pPr>
              <w:rPr>
                <w:rFonts w:ascii="Arial" w:hAnsi="Arial" w:cs="Arial"/>
                <w:sz w:val="14"/>
                <w:lang w:val="es-BO"/>
              </w:rPr>
            </w:pPr>
          </w:p>
        </w:tc>
        <w:tc>
          <w:tcPr>
            <w:tcW w:w="273" w:type="dxa"/>
            <w:shd w:val="clear" w:color="auto" w:fill="auto"/>
          </w:tcPr>
          <w:p w14:paraId="74305733" w14:textId="77777777" w:rsidR="0060537B" w:rsidRPr="009956C4" w:rsidRDefault="0060537B" w:rsidP="0060537B">
            <w:pPr>
              <w:rPr>
                <w:rFonts w:ascii="Arial" w:hAnsi="Arial" w:cs="Arial"/>
                <w:sz w:val="14"/>
                <w:lang w:val="es-BO"/>
              </w:rPr>
            </w:pPr>
          </w:p>
        </w:tc>
        <w:tc>
          <w:tcPr>
            <w:tcW w:w="273" w:type="dxa"/>
            <w:shd w:val="clear" w:color="auto" w:fill="auto"/>
          </w:tcPr>
          <w:p w14:paraId="7D8E4439" w14:textId="77777777" w:rsidR="0060537B" w:rsidRPr="009956C4" w:rsidRDefault="0060537B" w:rsidP="0060537B">
            <w:pPr>
              <w:rPr>
                <w:rFonts w:ascii="Arial" w:hAnsi="Arial" w:cs="Arial"/>
                <w:sz w:val="14"/>
                <w:lang w:val="es-BO"/>
              </w:rPr>
            </w:pPr>
          </w:p>
        </w:tc>
        <w:tc>
          <w:tcPr>
            <w:tcW w:w="273" w:type="dxa"/>
            <w:shd w:val="clear" w:color="auto" w:fill="auto"/>
          </w:tcPr>
          <w:p w14:paraId="55DC32EB" w14:textId="77777777" w:rsidR="0060537B" w:rsidRPr="009956C4" w:rsidRDefault="0060537B" w:rsidP="0060537B">
            <w:pPr>
              <w:rPr>
                <w:rFonts w:ascii="Arial" w:hAnsi="Arial" w:cs="Arial"/>
                <w:sz w:val="14"/>
                <w:lang w:val="es-BO"/>
              </w:rPr>
            </w:pPr>
          </w:p>
        </w:tc>
        <w:tc>
          <w:tcPr>
            <w:tcW w:w="273" w:type="dxa"/>
            <w:shd w:val="clear" w:color="auto" w:fill="auto"/>
          </w:tcPr>
          <w:p w14:paraId="7B9A5715" w14:textId="77777777" w:rsidR="0060537B" w:rsidRPr="009956C4" w:rsidRDefault="0060537B" w:rsidP="0060537B">
            <w:pPr>
              <w:rPr>
                <w:rFonts w:ascii="Arial" w:hAnsi="Arial" w:cs="Arial"/>
                <w:sz w:val="14"/>
                <w:lang w:val="es-BO"/>
              </w:rPr>
            </w:pPr>
          </w:p>
        </w:tc>
        <w:tc>
          <w:tcPr>
            <w:tcW w:w="816" w:type="dxa"/>
            <w:gridSpan w:val="3"/>
            <w:shd w:val="clear" w:color="auto" w:fill="auto"/>
          </w:tcPr>
          <w:p w14:paraId="6B0BA82D" w14:textId="77777777" w:rsidR="0060537B" w:rsidRPr="009956C4" w:rsidRDefault="0060537B" w:rsidP="0060537B">
            <w:pPr>
              <w:jc w:val="right"/>
              <w:rPr>
                <w:rFonts w:ascii="Arial" w:hAnsi="Arial" w:cs="Arial"/>
                <w:sz w:val="14"/>
                <w:lang w:val="es-BO"/>
              </w:rPr>
            </w:pPr>
          </w:p>
        </w:tc>
        <w:tc>
          <w:tcPr>
            <w:tcW w:w="816" w:type="dxa"/>
            <w:gridSpan w:val="3"/>
            <w:shd w:val="clear" w:color="auto" w:fill="auto"/>
          </w:tcPr>
          <w:p w14:paraId="393FC7C0" w14:textId="77777777" w:rsidR="0060537B" w:rsidRPr="009956C4" w:rsidRDefault="0060537B" w:rsidP="0060537B">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60537B" w:rsidRPr="009956C4" w:rsidRDefault="0060537B" w:rsidP="0060537B">
            <w:pPr>
              <w:rPr>
                <w:rFonts w:ascii="Arial" w:hAnsi="Arial" w:cs="Arial"/>
                <w:sz w:val="14"/>
                <w:lang w:val="es-BO"/>
              </w:rPr>
            </w:pPr>
          </w:p>
        </w:tc>
      </w:tr>
      <w:tr w:rsidR="0060537B" w:rsidRPr="009956C4" w14:paraId="6D12AC5A" w14:textId="77777777" w:rsidTr="0060537B">
        <w:trPr>
          <w:jc w:val="center"/>
        </w:trPr>
        <w:tc>
          <w:tcPr>
            <w:tcW w:w="2338" w:type="dxa"/>
            <w:tcBorders>
              <w:left w:val="single" w:sz="12" w:space="0" w:color="244061" w:themeColor="accent1" w:themeShade="80"/>
            </w:tcBorders>
            <w:shd w:val="clear" w:color="auto" w:fill="auto"/>
            <w:vAlign w:val="center"/>
          </w:tcPr>
          <w:p w14:paraId="3A36EDB9" w14:textId="77777777" w:rsidR="0060537B" w:rsidRPr="009956C4" w:rsidRDefault="0060537B" w:rsidP="0060537B">
            <w:pPr>
              <w:jc w:val="right"/>
              <w:rPr>
                <w:rFonts w:ascii="Arial" w:hAnsi="Arial" w:cs="Arial"/>
                <w:sz w:val="14"/>
                <w:lang w:val="es-BO"/>
              </w:rPr>
            </w:pPr>
          </w:p>
        </w:tc>
        <w:tc>
          <w:tcPr>
            <w:tcW w:w="310" w:type="dxa"/>
            <w:shd w:val="clear" w:color="auto" w:fill="auto"/>
          </w:tcPr>
          <w:p w14:paraId="684A96B0" w14:textId="77777777" w:rsidR="0060537B" w:rsidRPr="009956C4" w:rsidRDefault="0060537B" w:rsidP="0060537B">
            <w:pPr>
              <w:rPr>
                <w:rFonts w:ascii="Arial" w:hAnsi="Arial" w:cs="Arial"/>
                <w:sz w:val="14"/>
                <w:lang w:val="es-BO"/>
              </w:rPr>
            </w:pPr>
          </w:p>
        </w:tc>
        <w:tc>
          <w:tcPr>
            <w:tcW w:w="279" w:type="dxa"/>
            <w:shd w:val="clear" w:color="auto" w:fill="auto"/>
          </w:tcPr>
          <w:p w14:paraId="1083DEE4" w14:textId="77777777" w:rsidR="0060537B" w:rsidRPr="009956C4" w:rsidRDefault="0060537B" w:rsidP="0060537B">
            <w:pPr>
              <w:rPr>
                <w:rFonts w:ascii="Arial" w:hAnsi="Arial" w:cs="Arial"/>
                <w:sz w:val="14"/>
                <w:lang w:val="es-BO"/>
              </w:rPr>
            </w:pPr>
          </w:p>
        </w:tc>
        <w:tc>
          <w:tcPr>
            <w:tcW w:w="280" w:type="dxa"/>
            <w:shd w:val="clear" w:color="auto" w:fill="auto"/>
          </w:tcPr>
          <w:p w14:paraId="2E0A9B75" w14:textId="77777777" w:rsidR="0060537B" w:rsidRPr="009956C4" w:rsidRDefault="0060537B" w:rsidP="0060537B">
            <w:pPr>
              <w:rPr>
                <w:rFonts w:ascii="Arial" w:hAnsi="Arial" w:cs="Arial"/>
                <w:sz w:val="14"/>
                <w:lang w:val="es-BO"/>
              </w:rPr>
            </w:pPr>
          </w:p>
        </w:tc>
        <w:tc>
          <w:tcPr>
            <w:tcW w:w="270" w:type="dxa"/>
            <w:shd w:val="clear" w:color="auto" w:fill="auto"/>
          </w:tcPr>
          <w:p w14:paraId="67FAAE0B" w14:textId="77777777" w:rsidR="0060537B" w:rsidRPr="009956C4" w:rsidRDefault="0060537B" w:rsidP="0060537B">
            <w:pPr>
              <w:rPr>
                <w:rFonts w:ascii="Arial" w:hAnsi="Arial" w:cs="Arial"/>
                <w:sz w:val="14"/>
                <w:lang w:val="es-BO"/>
              </w:rPr>
            </w:pPr>
          </w:p>
        </w:tc>
        <w:tc>
          <w:tcPr>
            <w:tcW w:w="275" w:type="dxa"/>
            <w:shd w:val="clear" w:color="auto" w:fill="auto"/>
          </w:tcPr>
          <w:p w14:paraId="16F3D455" w14:textId="77777777" w:rsidR="0060537B" w:rsidRPr="009956C4" w:rsidRDefault="0060537B" w:rsidP="0060537B">
            <w:pPr>
              <w:rPr>
                <w:rFonts w:ascii="Arial" w:hAnsi="Arial" w:cs="Arial"/>
                <w:sz w:val="14"/>
                <w:lang w:val="es-BO"/>
              </w:rPr>
            </w:pPr>
          </w:p>
        </w:tc>
        <w:tc>
          <w:tcPr>
            <w:tcW w:w="274" w:type="dxa"/>
            <w:shd w:val="clear" w:color="auto" w:fill="auto"/>
          </w:tcPr>
          <w:p w14:paraId="23258FC8" w14:textId="77777777" w:rsidR="0060537B" w:rsidRPr="009956C4" w:rsidRDefault="0060537B" w:rsidP="0060537B">
            <w:pPr>
              <w:rPr>
                <w:rFonts w:ascii="Arial" w:hAnsi="Arial" w:cs="Arial"/>
                <w:sz w:val="14"/>
                <w:lang w:val="es-BO"/>
              </w:rPr>
            </w:pPr>
          </w:p>
        </w:tc>
        <w:tc>
          <w:tcPr>
            <w:tcW w:w="280" w:type="dxa"/>
            <w:shd w:val="clear" w:color="auto" w:fill="auto"/>
          </w:tcPr>
          <w:p w14:paraId="7309A965" w14:textId="77777777" w:rsidR="0060537B" w:rsidRPr="009956C4" w:rsidRDefault="0060537B" w:rsidP="0060537B">
            <w:pPr>
              <w:rPr>
                <w:rFonts w:ascii="Arial" w:hAnsi="Arial" w:cs="Arial"/>
                <w:sz w:val="14"/>
                <w:lang w:val="es-BO"/>
              </w:rPr>
            </w:pPr>
          </w:p>
        </w:tc>
        <w:tc>
          <w:tcPr>
            <w:tcW w:w="276" w:type="dxa"/>
            <w:shd w:val="clear" w:color="auto" w:fill="auto"/>
          </w:tcPr>
          <w:p w14:paraId="54B47B4E" w14:textId="77777777" w:rsidR="0060537B" w:rsidRPr="009956C4" w:rsidRDefault="0060537B" w:rsidP="0060537B">
            <w:pPr>
              <w:rPr>
                <w:rFonts w:ascii="Arial" w:hAnsi="Arial" w:cs="Arial"/>
                <w:sz w:val="14"/>
                <w:lang w:val="es-BO"/>
              </w:rPr>
            </w:pPr>
          </w:p>
        </w:tc>
        <w:tc>
          <w:tcPr>
            <w:tcW w:w="276" w:type="dxa"/>
            <w:shd w:val="clear" w:color="auto" w:fill="auto"/>
          </w:tcPr>
          <w:p w14:paraId="2AEB43AB" w14:textId="77777777" w:rsidR="0060537B" w:rsidRPr="009956C4" w:rsidRDefault="0060537B" w:rsidP="0060537B">
            <w:pPr>
              <w:rPr>
                <w:rFonts w:ascii="Arial" w:hAnsi="Arial" w:cs="Arial"/>
                <w:sz w:val="14"/>
                <w:lang w:val="es-BO"/>
              </w:rPr>
            </w:pPr>
          </w:p>
        </w:tc>
        <w:tc>
          <w:tcPr>
            <w:tcW w:w="310" w:type="dxa"/>
            <w:shd w:val="clear" w:color="auto" w:fill="auto"/>
          </w:tcPr>
          <w:p w14:paraId="1E8FB2EB" w14:textId="77777777" w:rsidR="0060537B" w:rsidRPr="009956C4" w:rsidRDefault="0060537B" w:rsidP="0060537B">
            <w:pPr>
              <w:rPr>
                <w:rFonts w:ascii="Arial" w:hAnsi="Arial" w:cs="Arial"/>
                <w:sz w:val="14"/>
                <w:lang w:val="es-BO"/>
              </w:rPr>
            </w:pPr>
          </w:p>
        </w:tc>
        <w:tc>
          <w:tcPr>
            <w:tcW w:w="273" w:type="dxa"/>
            <w:shd w:val="clear" w:color="auto" w:fill="auto"/>
          </w:tcPr>
          <w:p w14:paraId="09CF92E7" w14:textId="77777777" w:rsidR="0060537B" w:rsidRPr="009956C4" w:rsidRDefault="0060537B" w:rsidP="0060537B">
            <w:pPr>
              <w:rPr>
                <w:rFonts w:ascii="Arial" w:hAnsi="Arial" w:cs="Arial"/>
                <w:sz w:val="14"/>
                <w:lang w:val="es-BO"/>
              </w:rPr>
            </w:pPr>
          </w:p>
        </w:tc>
        <w:tc>
          <w:tcPr>
            <w:tcW w:w="273" w:type="dxa"/>
            <w:shd w:val="clear" w:color="auto" w:fill="auto"/>
          </w:tcPr>
          <w:p w14:paraId="7B435DDD" w14:textId="77777777" w:rsidR="0060537B" w:rsidRPr="009956C4" w:rsidRDefault="0060537B" w:rsidP="0060537B">
            <w:pPr>
              <w:rPr>
                <w:rFonts w:ascii="Arial" w:hAnsi="Arial" w:cs="Arial"/>
                <w:sz w:val="14"/>
                <w:lang w:val="es-BO"/>
              </w:rPr>
            </w:pPr>
          </w:p>
        </w:tc>
        <w:tc>
          <w:tcPr>
            <w:tcW w:w="272" w:type="dxa"/>
            <w:shd w:val="clear" w:color="auto" w:fill="auto"/>
          </w:tcPr>
          <w:p w14:paraId="6274DF18" w14:textId="77777777" w:rsidR="0060537B" w:rsidRPr="009956C4" w:rsidRDefault="0060537B" w:rsidP="0060537B">
            <w:pPr>
              <w:rPr>
                <w:rFonts w:ascii="Arial" w:hAnsi="Arial" w:cs="Arial"/>
                <w:sz w:val="14"/>
                <w:lang w:val="es-BO"/>
              </w:rPr>
            </w:pPr>
          </w:p>
        </w:tc>
        <w:tc>
          <w:tcPr>
            <w:tcW w:w="273" w:type="dxa"/>
            <w:shd w:val="clear" w:color="auto" w:fill="auto"/>
          </w:tcPr>
          <w:p w14:paraId="389F86A4" w14:textId="77777777" w:rsidR="0060537B" w:rsidRPr="009956C4" w:rsidRDefault="0060537B" w:rsidP="0060537B">
            <w:pPr>
              <w:rPr>
                <w:rFonts w:ascii="Arial" w:hAnsi="Arial" w:cs="Arial"/>
                <w:sz w:val="14"/>
                <w:lang w:val="es-BO"/>
              </w:rPr>
            </w:pPr>
          </w:p>
        </w:tc>
        <w:tc>
          <w:tcPr>
            <w:tcW w:w="273" w:type="dxa"/>
            <w:shd w:val="clear" w:color="auto" w:fill="auto"/>
          </w:tcPr>
          <w:p w14:paraId="5AFD2322" w14:textId="77777777" w:rsidR="0060537B" w:rsidRPr="009956C4" w:rsidRDefault="0060537B" w:rsidP="0060537B">
            <w:pPr>
              <w:rPr>
                <w:rFonts w:ascii="Arial" w:hAnsi="Arial" w:cs="Arial"/>
                <w:sz w:val="14"/>
                <w:lang w:val="es-BO"/>
              </w:rPr>
            </w:pPr>
          </w:p>
        </w:tc>
        <w:tc>
          <w:tcPr>
            <w:tcW w:w="273" w:type="dxa"/>
            <w:shd w:val="clear" w:color="auto" w:fill="auto"/>
          </w:tcPr>
          <w:p w14:paraId="3C39BC39" w14:textId="77777777" w:rsidR="0060537B" w:rsidRPr="009956C4" w:rsidRDefault="0060537B" w:rsidP="0060537B">
            <w:pPr>
              <w:rPr>
                <w:rFonts w:ascii="Arial" w:hAnsi="Arial" w:cs="Arial"/>
                <w:sz w:val="14"/>
                <w:lang w:val="es-BO"/>
              </w:rPr>
            </w:pPr>
          </w:p>
        </w:tc>
        <w:tc>
          <w:tcPr>
            <w:tcW w:w="273" w:type="dxa"/>
            <w:shd w:val="clear" w:color="auto" w:fill="auto"/>
          </w:tcPr>
          <w:p w14:paraId="0DF6ADA1" w14:textId="77777777" w:rsidR="0060537B" w:rsidRPr="009956C4" w:rsidRDefault="0060537B" w:rsidP="0060537B">
            <w:pPr>
              <w:rPr>
                <w:rFonts w:ascii="Arial" w:hAnsi="Arial" w:cs="Arial"/>
                <w:sz w:val="14"/>
                <w:lang w:val="es-BO"/>
              </w:rPr>
            </w:pPr>
          </w:p>
        </w:tc>
        <w:tc>
          <w:tcPr>
            <w:tcW w:w="272" w:type="dxa"/>
            <w:shd w:val="clear" w:color="auto" w:fill="auto"/>
          </w:tcPr>
          <w:p w14:paraId="4B6FA193" w14:textId="77777777" w:rsidR="0060537B" w:rsidRPr="009956C4" w:rsidRDefault="0060537B" w:rsidP="0060537B">
            <w:pPr>
              <w:rPr>
                <w:rFonts w:ascii="Arial" w:hAnsi="Arial" w:cs="Arial"/>
                <w:sz w:val="14"/>
                <w:lang w:val="es-BO"/>
              </w:rPr>
            </w:pPr>
          </w:p>
        </w:tc>
        <w:tc>
          <w:tcPr>
            <w:tcW w:w="273" w:type="dxa"/>
            <w:shd w:val="clear" w:color="auto" w:fill="auto"/>
          </w:tcPr>
          <w:p w14:paraId="14966510" w14:textId="77777777" w:rsidR="0060537B" w:rsidRPr="009956C4" w:rsidRDefault="0060537B" w:rsidP="0060537B">
            <w:pPr>
              <w:rPr>
                <w:rFonts w:ascii="Arial" w:hAnsi="Arial" w:cs="Arial"/>
                <w:sz w:val="14"/>
                <w:lang w:val="es-BO"/>
              </w:rPr>
            </w:pPr>
          </w:p>
        </w:tc>
        <w:tc>
          <w:tcPr>
            <w:tcW w:w="273" w:type="dxa"/>
            <w:shd w:val="clear" w:color="auto" w:fill="auto"/>
          </w:tcPr>
          <w:p w14:paraId="68AFD66D" w14:textId="77777777" w:rsidR="0060537B" w:rsidRPr="009956C4" w:rsidRDefault="0060537B" w:rsidP="0060537B">
            <w:pPr>
              <w:rPr>
                <w:rFonts w:ascii="Arial" w:hAnsi="Arial" w:cs="Arial"/>
                <w:sz w:val="14"/>
                <w:lang w:val="es-BO"/>
              </w:rPr>
            </w:pPr>
          </w:p>
        </w:tc>
        <w:tc>
          <w:tcPr>
            <w:tcW w:w="273" w:type="dxa"/>
            <w:shd w:val="clear" w:color="auto" w:fill="auto"/>
          </w:tcPr>
          <w:p w14:paraId="3CC1F59B" w14:textId="77777777" w:rsidR="0060537B" w:rsidRPr="009956C4" w:rsidRDefault="0060537B" w:rsidP="0060537B">
            <w:pPr>
              <w:rPr>
                <w:rFonts w:ascii="Arial" w:hAnsi="Arial" w:cs="Arial"/>
                <w:sz w:val="14"/>
                <w:lang w:val="es-BO"/>
              </w:rPr>
            </w:pPr>
          </w:p>
        </w:tc>
        <w:tc>
          <w:tcPr>
            <w:tcW w:w="273" w:type="dxa"/>
            <w:shd w:val="clear" w:color="auto" w:fill="auto"/>
          </w:tcPr>
          <w:p w14:paraId="77F80542" w14:textId="77777777" w:rsidR="0060537B" w:rsidRPr="009956C4" w:rsidRDefault="0060537B" w:rsidP="0060537B">
            <w:pPr>
              <w:rPr>
                <w:rFonts w:ascii="Arial" w:hAnsi="Arial" w:cs="Arial"/>
                <w:sz w:val="14"/>
                <w:lang w:val="es-BO"/>
              </w:rPr>
            </w:pPr>
          </w:p>
        </w:tc>
        <w:tc>
          <w:tcPr>
            <w:tcW w:w="272" w:type="dxa"/>
            <w:shd w:val="clear" w:color="auto" w:fill="auto"/>
          </w:tcPr>
          <w:p w14:paraId="00EEBFE6" w14:textId="77777777" w:rsidR="0060537B" w:rsidRPr="009956C4" w:rsidRDefault="0060537B" w:rsidP="0060537B">
            <w:pPr>
              <w:rPr>
                <w:rFonts w:ascii="Arial" w:hAnsi="Arial" w:cs="Arial"/>
                <w:sz w:val="14"/>
                <w:lang w:val="es-BO"/>
              </w:rPr>
            </w:pPr>
          </w:p>
        </w:tc>
        <w:tc>
          <w:tcPr>
            <w:tcW w:w="272" w:type="dxa"/>
            <w:shd w:val="clear" w:color="auto" w:fill="auto"/>
          </w:tcPr>
          <w:p w14:paraId="6244850A" w14:textId="77777777" w:rsidR="0060537B" w:rsidRPr="009956C4" w:rsidRDefault="0060537B" w:rsidP="0060537B">
            <w:pPr>
              <w:rPr>
                <w:rFonts w:ascii="Arial" w:hAnsi="Arial" w:cs="Arial"/>
                <w:sz w:val="14"/>
                <w:lang w:val="es-BO"/>
              </w:rPr>
            </w:pPr>
          </w:p>
        </w:tc>
        <w:tc>
          <w:tcPr>
            <w:tcW w:w="272" w:type="dxa"/>
            <w:shd w:val="clear" w:color="auto" w:fill="auto"/>
          </w:tcPr>
          <w:p w14:paraId="79B0AA18" w14:textId="77777777" w:rsidR="0060537B" w:rsidRPr="009956C4" w:rsidRDefault="0060537B" w:rsidP="0060537B">
            <w:pPr>
              <w:rPr>
                <w:rFonts w:ascii="Arial" w:hAnsi="Arial" w:cs="Arial"/>
                <w:sz w:val="14"/>
                <w:lang w:val="es-BO"/>
              </w:rPr>
            </w:pPr>
          </w:p>
        </w:tc>
        <w:tc>
          <w:tcPr>
            <w:tcW w:w="272" w:type="dxa"/>
            <w:shd w:val="clear" w:color="auto" w:fill="auto"/>
          </w:tcPr>
          <w:p w14:paraId="097A61BE" w14:textId="77777777" w:rsidR="0060537B" w:rsidRPr="009956C4" w:rsidRDefault="0060537B" w:rsidP="0060537B">
            <w:pPr>
              <w:rPr>
                <w:rFonts w:ascii="Arial" w:hAnsi="Arial" w:cs="Arial"/>
                <w:sz w:val="14"/>
                <w:lang w:val="es-BO"/>
              </w:rPr>
            </w:pPr>
          </w:p>
        </w:tc>
        <w:tc>
          <w:tcPr>
            <w:tcW w:w="272" w:type="dxa"/>
            <w:shd w:val="clear" w:color="auto" w:fill="auto"/>
          </w:tcPr>
          <w:p w14:paraId="370475CA" w14:textId="77777777" w:rsidR="0060537B" w:rsidRPr="009956C4" w:rsidRDefault="0060537B" w:rsidP="0060537B">
            <w:pPr>
              <w:rPr>
                <w:rFonts w:ascii="Arial" w:hAnsi="Arial" w:cs="Arial"/>
                <w:sz w:val="14"/>
                <w:lang w:val="es-BO"/>
              </w:rPr>
            </w:pPr>
          </w:p>
        </w:tc>
        <w:tc>
          <w:tcPr>
            <w:tcW w:w="272" w:type="dxa"/>
            <w:shd w:val="clear" w:color="auto" w:fill="auto"/>
          </w:tcPr>
          <w:p w14:paraId="41278FF6" w14:textId="77777777" w:rsidR="0060537B" w:rsidRPr="009956C4" w:rsidRDefault="0060537B" w:rsidP="0060537B">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60537B" w:rsidRPr="009956C4" w:rsidRDefault="0060537B" w:rsidP="0060537B">
            <w:pPr>
              <w:rPr>
                <w:rFonts w:ascii="Arial" w:hAnsi="Arial" w:cs="Arial"/>
                <w:sz w:val="14"/>
                <w:lang w:val="es-BO"/>
              </w:rPr>
            </w:pPr>
          </w:p>
        </w:tc>
      </w:tr>
      <w:tr w:rsidR="0060537B" w:rsidRPr="009956C4" w14:paraId="71139BA9" w14:textId="77777777" w:rsidTr="0060537B">
        <w:trPr>
          <w:jc w:val="center"/>
        </w:trPr>
        <w:tc>
          <w:tcPr>
            <w:tcW w:w="2338" w:type="dxa"/>
            <w:vMerge w:val="restart"/>
            <w:tcBorders>
              <w:left w:val="single" w:sz="12" w:space="0" w:color="244061" w:themeColor="accent1" w:themeShade="80"/>
              <w:right w:val="single" w:sz="4" w:space="0" w:color="auto"/>
            </w:tcBorders>
            <w:vAlign w:val="center"/>
          </w:tcPr>
          <w:p w14:paraId="006AE8B8" w14:textId="77777777" w:rsidR="0060537B" w:rsidRPr="009956C4" w:rsidRDefault="0060537B" w:rsidP="0060537B">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60537B" w:rsidRPr="009956C4" w:rsidRDefault="0060537B" w:rsidP="0060537B">
            <w:pPr>
              <w:jc w:val="right"/>
              <w:rPr>
                <w:rFonts w:ascii="Arial" w:hAnsi="Arial" w:cs="Arial"/>
                <w:sz w:val="14"/>
                <w:lang w:val="es-BO"/>
              </w:rPr>
            </w:pPr>
            <w:r w:rsidRPr="009956C4">
              <w:rPr>
                <w:rFonts w:ascii="Arial" w:hAnsi="Arial" w:cs="Arial"/>
                <w:sz w:val="14"/>
                <w:lang w:val="es-BO"/>
              </w:rPr>
              <w:t>de Contrato</w:t>
            </w:r>
          </w:p>
          <w:p w14:paraId="49C74EF3" w14:textId="77777777" w:rsidR="0060537B" w:rsidRPr="009956C4" w:rsidRDefault="0060537B" w:rsidP="0060537B">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60537B" w:rsidRPr="009956C4" w:rsidRDefault="0060537B" w:rsidP="0060537B">
            <w:pPr>
              <w:jc w:val="both"/>
              <w:rPr>
                <w:rFonts w:ascii="Arial" w:hAnsi="Arial" w:cs="Arial"/>
                <w:b/>
                <w:i/>
                <w:sz w:val="14"/>
                <w:lang w:val="es-BO"/>
              </w:rPr>
            </w:pPr>
            <w:r w:rsidRPr="009956C4">
              <w:rPr>
                <w:rFonts w:ascii="Arial" w:hAnsi="Arial" w:cs="Arial"/>
                <w:b/>
                <w:i/>
                <w:sz w:val="14"/>
                <w:lang w:val="es-BO"/>
              </w:rPr>
              <w:t xml:space="preserve">El proponente adjudicado deberá constituir una Garantía de Cumplimiento de 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60537B" w:rsidRPr="009956C4" w:rsidRDefault="0060537B" w:rsidP="0060537B">
            <w:pPr>
              <w:rPr>
                <w:rFonts w:ascii="Arial" w:hAnsi="Arial" w:cs="Arial"/>
                <w:sz w:val="14"/>
                <w:lang w:val="es-BO"/>
              </w:rPr>
            </w:pPr>
          </w:p>
        </w:tc>
      </w:tr>
      <w:tr w:rsidR="0060537B" w:rsidRPr="009956C4" w14:paraId="1F1DF909" w14:textId="77777777" w:rsidTr="0060537B">
        <w:trPr>
          <w:jc w:val="center"/>
        </w:trPr>
        <w:tc>
          <w:tcPr>
            <w:tcW w:w="2338" w:type="dxa"/>
            <w:vMerge/>
            <w:tcBorders>
              <w:left w:val="single" w:sz="12" w:space="0" w:color="244061" w:themeColor="accent1" w:themeShade="80"/>
              <w:right w:val="single" w:sz="4" w:space="0" w:color="auto"/>
            </w:tcBorders>
            <w:vAlign w:val="center"/>
          </w:tcPr>
          <w:p w14:paraId="1847A453" w14:textId="77777777" w:rsidR="0060537B" w:rsidRPr="009956C4" w:rsidRDefault="0060537B" w:rsidP="0060537B">
            <w:pPr>
              <w:jc w:val="right"/>
              <w:rPr>
                <w:rFonts w:ascii="Arial" w:hAnsi="Arial" w:cs="Arial"/>
                <w:sz w:val="14"/>
                <w:lang w:val="es-BO"/>
              </w:rPr>
            </w:pPr>
          </w:p>
        </w:tc>
        <w:tc>
          <w:tcPr>
            <w:tcW w:w="7736"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60537B" w:rsidRPr="009956C4" w:rsidRDefault="0060537B" w:rsidP="0060537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60537B" w:rsidRPr="009956C4" w:rsidRDefault="0060537B" w:rsidP="0060537B">
            <w:pPr>
              <w:rPr>
                <w:rFonts w:ascii="Arial" w:hAnsi="Arial" w:cs="Arial"/>
                <w:sz w:val="14"/>
                <w:lang w:val="es-BO"/>
              </w:rPr>
            </w:pPr>
          </w:p>
        </w:tc>
      </w:tr>
      <w:tr w:rsidR="0060537B" w:rsidRPr="009956C4" w14:paraId="6F75A660" w14:textId="77777777" w:rsidTr="0060537B">
        <w:trPr>
          <w:jc w:val="center"/>
        </w:trPr>
        <w:tc>
          <w:tcPr>
            <w:tcW w:w="2338" w:type="dxa"/>
            <w:tcBorders>
              <w:left w:val="single" w:sz="12" w:space="0" w:color="244061" w:themeColor="accent1" w:themeShade="80"/>
            </w:tcBorders>
            <w:shd w:val="clear" w:color="auto" w:fill="auto"/>
            <w:vAlign w:val="center"/>
          </w:tcPr>
          <w:p w14:paraId="5BE79693" w14:textId="77777777" w:rsidR="0060537B" w:rsidRPr="009956C4" w:rsidRDefault="0060537B" w:rsidP="0060537B">
            <w:pPr>
              <w:jc w:val="right"/>
              <w:rPr>
                <w:rFonts w:ascii="Arial" w:hAnsi="Arial" w:cs="Arial"/>
                <w:sz w:val="14"/>
                <w:lang w:val="es-BO"/>
              </w:rPr>
            </w:pPr>
          </w:p>
        </w:tc>
        <w:tc>
          <w:tcPr>
            <w:tcW w:w="310" w:type="dxa"/>
            <w:shd w:val="clear" w:color="auto" w:fill="auto"/>
          </w:tcPr>
          <w:p w14:paraId="5E886A1B" w14:textId="77777777" w:rsidR="0060537B" w:rsidRPr="009956C4" w:rsidRDefault="0060537B" w:rsidP="0060537B">
            <w:pPr>
              <w:rPr>
                <w:rFonts w:ascii="Arial" w:hAnsi="Arial" w:cs="Arial"/>
                <w:sz w:val="14"/>
                <w:lang w:val="es-BO"/>
              </w:rPr>
            </w:pPr>
          </w:p>
        </w:tc>
        <w:tc>
          <w:tcPr>
            <w:tcW w:w="279" w:type="dxa"/>
            <w:shd w:val="clear" w:color="auto" w:fill="auto"/>
          </w:tcPr>
          <w:p w14:paraId="325B6C72" w14:textId="77777777" w:rsidR="0060537B" w:rsidRPr="009956C4" w:rsidRDefault="0060537B" w:rsidP="0060537B">
            <w:pPr>
              <w:rPr>
                <w:rFonts w:ascii="Arial" w:hAnsi="Arial" w:cs="Arial"/>
                <w:sz w:val="14"/>
                <w:lang w:val="es-BO"/>
              </w:rPr>
            </w:pPr>
          </w:p>
        </w:tc>
        <w:tc>
          <w:tcPr>
            <w:tcW w:w="280" w:type="dxa"/>
            <w:shd w:val="clear" w:color="auto" w:fill="auto"/>
          </w:tcPr>
          <w:p w14:paraId="785C14B2" w14:textId="77777777" w:rsidR="0060537B" w:rsidRPr="009956C4" w:rsidRDefault="0060537B" w:rsidP="0060537B">
            <w:pPr>
              <w:rPr>
                <w:rFonts w:ascii="Arial" w:hAnsi="Arial" w:cs="Arial"/>
                <w:sz w:val="14"/>
                <w:lang w:val="es-BO"/>
              </w:rPr>
            </w:pPr>
          </w:p>
        </w:tc>
        <w:tc>
          <w:tcPr>
            <w:tcW w:w="270" w:type="dxa"/>
            <w:shd w:val="clear" w:color="auto" w:fill="auto"/>
          </w:tcPr>
          <w:p w14:paraId="7F92F535" w14:textId="77777777" w:rsidR="0060537B" w:rsidRPr="009956C4" w:rsidRDefault="0060537B" w:rsidP="0060537B">
            <w:pPr>
              <w:rPr>
                <w:rFonts w:ascii="Arial" w:hAnsi="Arial" w:cs="Arial"/>
                <w:sz w:val="14"/>
                <w:lang w:val="es-BO"/>
              </w:rPr>
            </w:pPr>
          </w:p>
        </w:tc>
        <w:tc>
          <w:tcPr>
            <w:tcW w:w="275" w:type="dxa"/>
            <w:shd w:val="clear" w:color="auto" w:fill="auto"/>
          </w:tcPr>
          <w:p w14:paraId="43D5FEE5" w14:textId="77777777" w:rsidR="0060537B" w:rsidRPr="009956C4" w:rsidRDefault="0060537B" w:rsidP="0060537B">
            <w:pPr>
              <w:rPr>
                <w:rFonts w:ascii="Arial" w:hAnsi="Arial" w:cs="Arial"/>
                <w:sz w:val="14"/>
                <w:lang w:val="es-BO"/>
              </w:rPr>
            </w:pPr>
          </w:p>
        </w:tc>
        <w:tc>
          <w:tcPr>
            <w:tcW w:w="274" w:type="dxa"/>
            <w:shd w:val="clear" w:color="auto" w:fill="auto"/>
          </w:tcPr>
          <w:p w14:paraId="03A06EC9" w14:textId="77777777" w:rsidR="0060537B" w:rsidRPr="009956C4" w:rsidRDefault="0060537B" w:rsidP="0060537B">
            <w:pPr>
              <w:rPr>
                <w:rFonts w:ascii="Arial" w:hAnsi="Arial" w:cs="Arial"/>
                <w:sz w:val="14"/>
                <w:lang w:val="es-BO"/>
              </w:rPr>
            </w:pPr>
          </w:p>
        </w:tc>
        <w:tc>
          <w:tcPr>
            <w:tcW w:w="280" w:type="dxa"/>
            <w:shd w:val="clear" w:color="auto" w:fill="auto"/>
          </w:tcPr>
          <w:p w14:paraId="3CC6D575" w14:textId="77777777" w:rsidR="0060537B" w:rsidRPr="009956C4" w:rsidRDefault="0060537B" w:rsidP="0060537B">
            <w:pPr>
              <w:rPr>
                <w:rFonts w:ascii="Arial" w:hAnsi="Arial" w:cs="Arial"/>
                <w:sz w:val="14"/>
                <w:lang w:val="es-BO"/>
              </w:rPr>
            </w:pPr>
          </w:p>
        </w:tc>
        <w:tc>
          <w:tcPr>
            <w:tcW w:w="276" w:type="dxa"/>
            <w:shd w:val="clear" w:color="auto" w:fill="auto"/>
          </w:tcPr>
          <w:p w14:paraId="32F7CB70" w14:textId="77777777" w:rsidR="0060537B" w:rsidRPr="009956C4" w:rsidRDefault="0060537B" w:rsidP="0060537B">
            <w:pPr>
              <w:rPr>
                <w:rFonts w:ascii="Arial" w:hAnsi="Arial" w:cs="Arial"/>
                <w:sz w:val="14"/>
                <w:lang w:val="es-BO"/>
              </w:rPr>
            </w:pPr>
          </w:p>
        </w:tc>
        <w:tc>
          <w:tcPr>
            <w:tcW w:w="276" w:type="dxa"/>
            <w:shd w:val="clear" w:color="auto" w:fill="auto"/>
          </w:tcPr>
          <w:p w14:paraId="67444AAC" w14:textId="77777777" w:rsidR="0060537B" w:rsidRPr="009956C4" w:rsidRDefault="0060537B" w:rsidP="0060537B">
            <w:pPr>
              <w:rPr>
                <w:rFonts w:ascii="Arial" w:hAnsi="Arial" w:cs="Arial"/>
                <w:sz w:val="14"/>
                <w:lang w:val="es-BO"/>
              </w:rPr>
            </w:pPr>
          </w:p>
        </w:tc>
        <w:tc>
          <w:tcPr>
            <w:tcW w:w="310" w:type="dxa"/>
            <w:shd w:val="clear" w:color="auto" w:fill="auto"/>
          </w:tcPr>
          <w:p w14:paraId="41F19129" w14:textId="77777777" w:rsidR="0060537B" w:rsidRPr="009956C4" w:rsidRDefault="0060537B" w:rsidP="0060537B">
            <w:pPr>
              <w:rPr>
                <w:rFonts w:ascii="Arial" w:hAnsi="Arial" w:cs="Arial"/>
                <w:sz w:val="14"/>
                <w:lang w:val="es-BO"/>
              </w:rPr>
            </w:pPr>
          </w:p>
        </w:tc>
        <w:tc>
          <w:tcPr>
            <w:tcW w:w="273" w:type="dxa"/>
            <w:shd w:val="clear" w:color="auto" w:fill="auto"/>
          </w:tcPr>
          <w:p w14:paraId="6B5AA237" w14:textId="77777777" w:rsidR="0060537B" w:rsidRPr="009956C4" w:rsidRDefault="0060537B" w:rsidP="0060537B">
            <w:pPr>
              <w:rPr>
                <w:rFonts w:ascii="Arial" w:hAnsi="Arial" w:cs="Arial"/>
                <w:sz w:val="14"/>
                <w:lang w:val="es-BO"/>
              </w:rPr>
            </w:pPr>
          </w:p>
        </w:tc>
        <w:tc>
          <w:tcPr>
            <w:tcW w:w="273" w:type="dxa"/>
            <w:shd w:val="clear" w:color="auto" w:fill="auto"/>
          </w:tcPr>
          <w:p w14:paraId="0F0E0D65" w14:textId="77777777" w:rsidR="0060537B" w:rsidRPr="009956C4" w:rsidRDefault="0060537B" w:rsidP="0060537B">
            <w:pPr>
              <w:rPr>
                <w:rFonts w:ascii="Arial" w:hAnsi="Arial" w:cs="Arial"/>
                <w:sz w:val="14"/>
                <w:lang w:val="es-BO"/>
              </w:rPr>
            </w:pPr>
          </w:p>
        </w:tc>
        <w:tc>
          <w:tcPr>
            <w:tcW w:w="272" w:type="dxa"/>
            <w:shd w:val="clear" w:color="auto" w:fill="auto"/>
          </w:tcPr>
          <w:p w14:paraId="2924A772" w14:textId="77777777" w:rsidR="0060537B" w:rsidRPr="009956C4" w:rsidRDefault="0060537B" w:rsidP="0060537B">
            <w:pPr>
              <w:rPr>
                <w:rFonts w:ascii="Arial" w:hAnsi="Arial" w:cs="Arial"/>
                <w:sz w:val="14"/>
                <w:lang w:val="es-BO"/>
              </w:rPr>
            </w:pPr>
          </w:p>
        </w:tc>
        <w:tc>
          <w:tcPr>
            <w:tcW w:w="273" w:type="dxa"/>
            <w:shd w:val="clear" w:color="auto" w:fill="auto"/>
          </w:tcPr>
          <w:p w14:paraId="7E388C63" w14:textId="77777777" w:rsidR="0060537B" w:rsidRPr="009956C4" w:rsidRDefault="0060537B" w:rsidP="0060537B">
            <w:pPr>
              <w:rPr>
                <w:rFonts w:ascii="Arial" w:hAnsi="Arial" w:cs="Arial"/>
                <w:sz w:val="14"/>
                <w:lang w:val="es-BO"/>
              </w:rPr>
            </w:pPr>
          </w:p>
        </w:tc>
        <w:tc>
          <w:tcPr>
            <w:tcW w:w="273" w:type="dxa"/>
            <w:shd w:val="clear" w:color="auto" w:fill="auto"/>
          </w:tcPr>
          <w:p w14:paraId="5A6EB936" w14:textId="77777777" w:rsidR="0060537B" w:rsidRPr="009956C4" w:rsidRDefault="0060537B" w:rsidP="0060537B">
            <w:pPr>
              <w:rPr>
                <w:rFonts w:ascii="Arial" w:hAnsi="Arial" w:cs="Arial"/>
                <w:sz w:val="14"/>
                <w:lang w:val="es-BO"/>
              </w:rPr>
            </w:pPr>
          </w:p>
        </w:tc>
        <w:tc>
          <w:tcPr>
            <w:tcW w:w="273" w:type="dxa"/>
            <w:shd w:val="clear" w:color="auto" w:fill="auto"/>
          </w:tcPr>
          <w:p w14:paraId="64C42136" w14:textId="77777777" w:rsidR="0060537B" w:rsidRPr="009956C4" w:rsidRDefault="0060537B" w:rsidP="0060537B">
            <w:pPr>
              <w:rPr>
                <w:rFonts w:ascii="Arial" w:hAnsi="Arial" w:cs="Arial"/>
                <w:sz w:val="14"/>
                <w:lang w:val="es-BO"/>
              </w:rPr>
            </w:pPr>
          </w:p>
        </w:tc>
        <w:tc>
          <w:tcPr>
            <w:tcW w:w="273" w:type="dxa"/>
            <w:shd w:val="clear" w:color="auto" w:fill="auto"/>
          </w:tcPr>
          <w:p w14:paraId="533AF13A" w14:textId="77777777" w:rsidR="0060537B" w:rsidRPr="009956C4" w:rsidRDefault="0060537B" w:rsidP="0060537B">
            <w:pPr>
              <w:rPr>
                <w:rFonts w:ascii="Arial" w:hAnsi="Arial" w:cs="Arial"/>
                <w:sz w:val="14"/>
                <w:lang w:val="es-BO"/>
              </w:rPr>
            </w:pPr>
          </w:p>
        </w:tc>
        <w:tc>
          <w:tcPr>
            <w:tcW w:w="272" w:type="dxa"/>
            <w:shd w:val="clear" w:color="auto" w:fill="auto"/>
          </w:tcPr>
          <w:p w14:paraId="17452B65" w14:textId="77777777" w:rsidR="0060537B" w:rsidRPr="009956C4" w:rsidRDefault="0060537B" w:rsidP="0060537B">
            <w:pPr>
              <w:rPr>
                <w:rFonts w:ascii="Arial" w:hAnsi="Arial" w:cs="Arial"/>
                <w:sz w:val="14"/>
                <w:lang w:val="es-BO"/>
              </w:rPr>
            </w:pPr>
          </w:p>
        </w:tc>
        <w:tc>
          <w:tcPr>
            <w:tcW w:w="273" w:type="dxa"/>
            <w:shd w:val="clear" w:color="auto" w:fill="auto"/>
          </w:tcPr>
          <w:p w14:paraId="539E75B1" w14:textId="77777777" w:rsidR="0060537B" w:rsidRPr="009956C4" w:rsidRDefault="0060537B" w:rsidP="0060537B">
            <w:pPr>
              <w:rPr>
                <w:rFonts w:ascii="Arial" w:hAnsi="Arial" w:cs="Arial"/>
                <w:sz w:val="14"/>
                <w:lang w:val="es-BO"/>
              </w:rPr>
            </w:pPr>
          </w:p>
        </w:tc>
        <w:tc>
          <w:tcPr>
            <w:tcW w:w="273" w:type="dxa"/>
            <w:shd w:val="clear" w:color="auto" w:fill="auto"/>
          </w:tcPr>
          <w:p w14:paraId="0115E364" w14:textId="77777777" w:rsidR="0060537B" w:rsidRPr="009956C4" w:rsidRDefault="0060537B" w:rsidP="0060537B">
            <w:pPr>
              <w:rPr>
                <w:rFonts w:ascii="Arial" w:hAnsi="Arial" w:cs="Arial"/>
                <w:sz w:val="14"/>
                <w:lang w:val="es-BO"/>
              </w:rPr>
            </w:pPr>
          </w:p>
        </w:tc>
        <w:tc>
          <w:tcPr>
            <w:tcW w:w="273" w:type="dxa"/>
            <w:shd w:val="clear" w:color="auto" w:fill="auto"/>
          </w:tcPr>
          <w:p w14:paraId="3FC12FDF" w14:textId="77777777" w:rsidR="0060537B" w:rsidRPr="009956C4" w:rsidRDefault="0060537B" w:rsidP="0060537B">
            <w:pPr>
              <w:rPr>
                <w:rFonts w:ascii="Arial" w:hAnsi="Arial" w:cs="Arial"/>
                <w:sz w:val="14"/>
                <w:lang w:val="es-BO"/>
              </w:rPr>
            </w:pPr>
          </w:p>
        </w:tc>
        <w:tc>
          <w:tcPr>
            <w:tcW w:w="273" w:type="dxa"/>
            <w:shd w:val="clear" w:color="auto" w:fill="auto"/>
          </w:tcPr>
          <w:p w14:paraId="71564EDC" w14:textId="77777777" w:rsidR="0060537B" w:rsidRPr="009956C4" w:rsidRDefault="0060537B" w:rsidP="0060537B">
            <w:pPr>
              <w:rPr>
                <w:rFonts w:ascii="Arial" w:hAnsi="Arial" w:cs="Arial"/>
                <w:sz w:val="14"/>
                <w:lang w:val="es-BO"/>
              </w:rPr>
            </w:pPr>
          </w:p>
        </w:tc>
        <w:tc>
          <w:tcPr>
            <w:tcW w:w="272" w:type="dxa"/>
            <w:shd w:val="clear" w:color="auto" w:fill="auto"/>
          </w:tcPr>
          <w:p w14:paraId="171C32DA" w14:textId="77777777" w:rsidR="0060537B" w:rsidRPr="009956C4" w:rsidRDefault="0060537B" w:rsidP="0060537B">
            <w:pPr>
              <w:rPr>
                <w:rFonts w:ascii="Arial" w:hAnsi="Arial" w:cs="Arial"/>
                <w:sz w:val="14"/>
                <w:lang w:val="es-BO"/>
              </w:rPr>
            </w:pPr>
          </w:p>
        </w:tc>
        <w:tc>
          <w:tcPr>
            <w:tcW w:w="272" w:type="dxa"/>
            <w:shd w:val="clear" w:color="auto" w:fill="auto"/>
          </w:tcPr>
          <w:p w14:paraId="2FD7A273" w14:textId="77777777" w:rsidR="0060537B" w:rsidRPr="009956C4" w:rsidRDefault="0060537B" w:rsidP="0060537B">
            <w:pPr>
              <w:rPr>
                <w:rFonts w:ascii="Arial" w:hAnsi="Arial" w:cs="Arial"/>
                <w:sz w:val="14"/>
                <w:lang w:val="es-BO"/>
              </w:rPr>
            </w:pPr>
          </w:p>
        </w:tc>
        <w:tc>
          <w:tcPr>
            <w:tcW w:w="272" w:type="dxa"/>
            <w:shd w:val="clear" w:color="auto" w:fill="auto"/>
          </w:tcPr>
          <w:p w14:paraId="7E7FD3AA" w14:textId="77777777" w:rsidR="0060537B" w:rsidRPr="009956C4" w:rsidRDefault="0060537B" w:rsidP="0060537B">
            <w:pPr>
              <w:rPr>
                <w:rFonts w:ascii="Arial" w:hAnsi="Arial" w:cs="Arial"/>
                <w:sz w:val="14"/>
                <w:lang w:val="es-BO"/>
              </w:rPr>
            </w:pPr>
          </w:p>
        </w:tc>
        <w:tc>
          <w:tcPr>
            <w:tcW w:w="272" w:type="dxa"/>
            <w:shd w:val="clear" w:color="auto" w:fill="auto"/>
          </w:tcPr>
          <w:p w14:paraId="08E82250" w14:textId="77777777" w:rsidR="0060537B" w:rsidRPr="009956C4" w:rsidRDefault="0060537B" w:rsidP="0060537B">
            <w:pPr>
              <w:rPr>
                <w:rFonts w:ascii="Arial" w:hAnsi="Arial" w:cs="Arial"/>
                <w:sz w:val="14"/>
                <w:lang w:val="es-BO"/>
              </w:rPr>
            </w:pPr>
          </w:p>
        </w:tc>
        <w:tc>
          <w:tcPr>
            <w:tcW w:w="272" w:type="dxa"/>
            <w:shd w:val="clear" w:color="auto" w:fill="auto"/>
          </w:tcPr>
          <w:p w14:paraId="4C790CC9" w14:textId="77777777" w:rsidR="0060537B" w:rsidRPr="009956C4" w:rsidRDefault="0060537B" w:rsidP="0060537B">
            <w:pPr>
              <w:rPr>
                <w:rFonts w:ascii="Arial" w:hAnsi="Arial" w:cs="Arial"/>
                <w:sz w:val="14"/>
                <w:lang w:val="es-BO"/>
              </w:rPr>
            </w:pPr>
          </w:p>
        </w:tc>
        <w:tc>
          <w:tcPr>
            <w:tcW w:w="272" w:type="dxa"/>
            <w:shd w:val="clear" w:color="auto" w:fill="auto"/>
          </w:tcPr>
          <w:p w14:paraId="5AEC5DEC" w14:textId="77777777" w:rsidR="0060537B" w:rsidRPr="009956C4" w:rsidRDefault="0060537B" w:rsidP="0060537B">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60537B" w:rsidRPr="009956C4" w:rsidRDefault="0060537B" w:rsidP="0060537B">
            <w:pPr>
              <w:rPr>
                <w:rFonts w:ascii="Arial" w:hAnsi="Arial" w:cs="Arial"/>
                <w:sz w:val="14"/>
                <w:lang w:val="es-BO"/>
              </w:rPr>
            </w:pPr>
          </w:p>
        </w:tc>
      </w:tr>
      <w:tr w:rsidR="0060537B" w:rsidRPr="009956C4" w14:paraId="69746C85" w14:textId="77777777" w:rsidTr="0060537B">
        <w:trPr>
          <w:jc w:val="center"/>
        </w:trPr>
        <w:tc>
          <w:tcPr>
            <w:tcW w:w="2338" w:type="dxa"/>
            <w:tcBorders>
              <w:left w:val="single" w:sz="12" w:space="0" w:color="244061" w:themeColor="accent1" w:themeShade="80"/>
            </w:tcBorders>
            <w:shd w:val="clear" w:color="auto" w:fill="auto"/>
            <w:vAlign w:val="center"/>
          </w:tcPr>
          <w:p w14:paraId="41630776" w14:textId="77777777" w:rsidR="0060537B" w:rsidRPr="009956C4" w:rsidRDefault="0060537B" w:rsidP="0060537B">
            <w:pPr>
              <w:jc w:val="right"/>
              <w:rPr>
                <w:rFonts w:ascii="Arial" w:hAnsi="Arial" w:cs="Arial"/>
                <w:sz w:val="14"/>
                <w:lang w:val="es-BO"/>
              </w:rPr>
            </w:pPr>
          </w:p>
        </w:tc>
        <w:tc>
          <w:tcPr>
            <w:tcW w:w="310" w:type="dxa"/>
            <w:shd w:val="clear" w:color="auto" w:fill="auto"/>
          </w:tcPr>
          <w:p w14:paraId="0F220BC4" w14:textId="77777777" w:rsidR="0060537B" w:rsidRPr="009956C4" w:rsidRDefault="0060537B" w:rsidP="0060537B">
            <w:pPr>
              <w:rPr>
                <w:rFonts w:ascii="Arial" w:hAnsi="Arial" w:cs="Arial"/>
                <w:sz w:val="14"/>
                <w:lang w:val="es-BO"/>
              </w:rPr>
            </w:pPr>
          </w:p>
        </w:tc>
        <w:tc>
          <w:tcPr>
            <w:tcW w:w="279" w:type="dxa"/>
            <w:shd w:val="clear" w:color="auto" w:fill="auto"/>
          </w:tcPr>
          <w:p w14:paraId="282A2623" w14:textId="77777777" w:rsidR="0060537B" w:rsidRPr="009956C4" w:rsidRDefault="0060537B" w:rsidP="0060537B">
            <w:pPr>
              <w:rPr>
                <w:rFonts w:ascii="Arial" w:hAnsi="Arial" w:cs="Arial"/>
                <w:sz w:val="14"/>
                <w:lang w:val="es-BO"/>
              </w:rPr>
            </w:pPr>
          </w:p>
        </w:tc>
        <w:tc>
          <w:tcPr>
            <w:tcW w:w="280" w:type="dxa"/>
            <w:shd w:val="clear" w:color="auto" w:fill="auto"/>
          </w:tcPr>
          <w:p w14:paraId="7405CE93" w14:textId="77777777" w:rsidR="0060537B" w:rsidRPr="009956C4" w:rsidRDefault="0060537B" w:rsidP="0060537B">
            <w:pPr>
              <w:rPr>
                <w:rFonts w:ascii="Arial" w:hAnsi="Arial" w:cs="Arial"/>
                <w:sz w:val="14"/>
                <w:lang w:val="es-BO"/>
              </w:rPr>
            </w:pPr>
          </w:p>
        </w:tc>
        <w:tc>
          <w:tcPr>
            <w:tcW w:w="270" w:type="dxa"/>
            <w:shd w:val="clear" w:color="auto" w:fill="auto"/>
          </w:tcPr>
          <w:p w14:paraId="1DD2D0A5" w14:textId="77777777" w:rsidR="0060537B" w:rsidRPr="009956C4" w:rsidRDefault="0060537B" w:rsidP="0060537B">
            <w:pPr>
              <w:rPr>
                <w:rFonts w:ascii="Arial" w:hAnsi="Arial" w:cs="Arial"/>
                <w:sz w:val="14"/>
                <w:lang w:val="es-BO"/>
              </w:rPr>
            </w:pPr>
          </w:p>
        </w:tc>
        <w:tc>
          <w:tcPr>
            <w:tcW w:w="275" w:type="dxa"/>
            <w:shd w:val="clear" w:color="auto" w:fill="auto"/>
          </w:tcPr>
          <w:p w14:paraId="3B9B0B81" w14:textId="77777777" w:rsidR="0060537B" w:rsidRPr="009956C4" w:rsidRDefault="0060537B" w:rsidP="0060537B">
            <w:pPr>
              <w:rPr>
                <w:rFonts w:ascii="Arial" w:hAnsi="Arial" w:cs="Arial"/>
                <w:sz w:val="14"/>
                <w:lang w:val="es-BO"/>
              </w:rPr>
            </w:pPr>
          </w:p>
        </w:tc>
        <w:tc>
          <w:tcPr>
            <w:tcW w:w="274" w:type="dxa"/>
            <w:shd w:val="clear" w:color="auto" w:fill="auto"/>
          </w:tcPr>
          <w:p w14:paraId="46152B3B" w14:textId="77777777" w:rsidR="0060537B" w:rsidRPr="009956C4" w:rsidRDefault="0060537B" w:rsidP="0060537B">
            <w:pPr>
              <w:rPr>
                <w:rFonts w:ascii="Arial" w:hAnsi="Arial" w:cs="Arial"/>
                <w:sz w:val="14"/>
                <w:lang w:val="es-BO"/>
              </w:rPr>
            </w:pPr>
          </w:p>
        </w:tc>
        <w:tc>
          <w:tcPr>
            <w:tcW w:w="280" w:type="dxa"/>
            <w:shd w:val="clear" w:color="auto" w:fill="auto"/>
          </w:tcPr>
          <w:p w14:paraId="35284855" w14:textId="77777777" w:rsidR="0060537B" w:rsidRPr="009956C4" w:rsidRDefault="0060537B" w:rsidP="0060537B">
            <w:pPr>
              <w:rPr>
                <w:rFonts w:ascii="Arial" w:hAnsi="Arial" w:cs="Arial"/>
                <w:sz w:val="14"/>
                <w:lang w:val="es-BO"/>
              </w:rPr>
            </w:pPr>
          </w:p>
        </w:tc>
        <w:tc>
          <w:tcPr>
            <w:tcW w:w="276" w:type="dxa"/>
            <w:shd w:val="clear" w:color="auto" w:fill="auto"/>
          </w:tcPr>
          <w:p w14:paraId="656BACCF" w14:textId="77777777" w:rsidR="0060537B" w:rsidRPr="009956C4" w:rsidRDefault="0060537B" w:rsidP="0060537B">
            <w:pPr>
              <w:rPr>
                <w:rFonts w:ascii="Arial" w:hAnsi="Arial" w:cs="Arial"/>
                <w:sz w:val="14"/>
                <w:lang w:val="es-BO"/>
              </w:rPr>
            </w:pPr>
          </w:p>
        </w:tc>
        <w:tc>
          <w:tcPr>
            <w:tcW w:w="276" w:type="dxa"/>
            <w:shd w:val="clear" w:color="auto" w:fill="auto"/>
          </w:tcPr>
          <w:p w14:paraId="6ED1696C" w14:textId="77777777" w:rsidR="0060537B" w:rsidRPr="009956C4" w:rsidRDefault="0060537B" w:rsidP="0060537B">
            <w:pPr>
              <w:rPr>
                <w:rFonts w:ascii="Arial" w:hAnsi="Arial" w:cs="Arial"/>
                <w:sz w:val="14"/>
                <w:lang w:val="es-BO"/>
              </w:rPr>
            </w:pPr>
          </w:p>
        </w:tc>
        <w:tc>
          <w:tcPr>
            <w:tcW w:w="310" w:type="dxa"/>
            <w:shd w:val="clear" w:color="auto" w:fill="auto"/>
          </w:tcPr>
          <w:p w14:paraId="72C64779" w14:textId="77777777" w:rsidR="0060537B" w:rsidRPr="009956C4" w:rsidRDefault="0060537B" w:rsidP="0060537B">
            <w:pPr>
              <w:rPr>
                <w:rFonts w:ascii="Arial" w:hAnsi="Arial" w:cs="Arial"/>
                <w:sz w:val="14"/>
                <w:lang w:val="es-BO"/>
              </w:rPr>
            </w:pPr>
          </w:p>
        </w:tc>
        <w:tc>
          <w:tcPr>
            <w:tcW w:w="273" w:type="dxa"/>
            <w:shd w:val="clear" w:color="auto" w:fill="auto"/>
          </w:tcPr>
          <w:p w14:paraId="3BB0D4E2" w14:textId="77777777" w:rsidR="0060537B" w:rsidRPr="009956C4" w:rsidRDefault="0060537B" w:rsidP="0060537B">
            <w:pPr>
              <w:rPr>
                <w:rFonts w:ascii="Arial" w:hAnsi="Arial" w:cs="Arial"/>
                <w:sz w:val="14"/>
                <w:lang w:val="es-BO"/>
              </w:rPr>
            </w:pPr>
          </w:p>
        </w:tc>
        <w:tc>
          <w:tcPr>
            <w:tcW w:w="273" w:type="dxa"/>
            <w:shd w:val="clear" w:color="auto" w:fill="auto"/>
          </w:tcPr>
          <w:p w14:paraId="09E3B98C" w14:textId="77777777" w:rsidR="0060537B" w:rsidRPr="009956C4" w:rsidRDefault="0060537B" w:rsidP="0060537B">
            <w:pPr>
              <w:rPr>
                <w:rFonts w:ascii="Arial" w:hAnsi="Arial" w:cs="Arial"/>
                <w:sz w:val="14"/>
                <w:lang w:val="es-BO"/>
              </w:rPr>
            </w:pPr>
          </w:p>
        </w:tc>
        <w:tc>
          <w:tcPr>
            <w:tcW w:w="272" w:type="dxa"/>
            <w:shd w:val="clear" w:color="auto" w:fill="auto"/>
          </w:tcPr>
          <w:p w14:paraId="0051E25E" w14:textId="77777777" w:rsidR="0060537B" w:rsidRPr="009956C4" w:rsidRDefault="0060537B" w:rsidP="0060537B">
            <w:pPr>
              <w:rPr>
                <w:rFonts w:ascii="Arial" w:hAnsi="Arial" w:cs="Arial"/>
                <w:sz w:val="14"/>
                <w:lang w:val="es-BO"/>
              </w:rPr>
            </w:pPr>
          </w:p>
        </w:tc>
        <w:tc>
          <w:tcPr>
            <w:tcW w:w="273" w:type="dxa"/>
            <w:shd w:val="clear" w:color="auto" w:fill="auto"/>
          </w:tcPr>
          <w:p w14:paraId="6065CD98" w14:textId="77777777" w:rsidR="0060537B" w:rsidRPr="009956C4" w:rsidRDefault="0060537B" w:rsidP="0060537B">
            <w:pPr>
              <w:rPr>
                <w:rFonts w:ascii="Arial" w:hAnsi="Arial" w:cs="Arial"/>
                <w:sz w:val="14"/>
                <w:lang w:val="es-BO"/>
              </w:rPr>
            </w:pPr>
          </w:p>
        </w:tc>
        <w:tc>
          <w:tcPr>
            <w:tcW w:w="273" w:type="dxa"/>
            <w:shd w:val="clear" w:color="auto" w:fill="auto"/>
          </w:tcPr>
          <w:p w14:paraId="3C8D28D2" w14:textId="77777777" w:rsidR="0060537B" w:rsidRPr="009956C4" w:rsidRDefault="0060537B" w:rsidP="0060537B">
            <w:pPr>
              <w:rPr>
                <w:rFonts w:ascii="Arial" w:hAnsi="Arial" w:cs="Arial"/>
                <w:sz w:val="14"/>
                <w:lang w:val="es-BO"/>
              </w:rPr>
            </w:pPr>
          </w:p>
        </w:tc>
        <w:tc>
          <w:tcPr>
            <w:tcW w:w="273" w:type="dxa"/>
            <w:shd w:val="clear" w:color="auto" w:fill="auto"/>
          </w:tcPr>
          <w:p w14:paraId="0E63D809" w14:textId="77777777" w:rsidR="0060537B" w:rsidRPr="009956C4" w:rsidRDefault="0060537B" w:rsidP="0060537B">
            <w:pPr>
              <w:rPr>
                <w:rFonts w:ascii="Arial" w:hAnsi="Arial" w:cs="Arial"/>
                <w:sz w:val="14"/>
                <w:lang w:val="es-BO"/>
              </w:rPr>
            </w:pPr>
          </w:p>
        </w:tc>
        <w:tc>
          <w:tcPr>
            <w:tcW w:w="273" w:type="dxa"/>
            <w:shd w:val="clear" w:color="auto" w:fill="auto"/>
          </w:tcPr>
          <w:p w14:paraId="27637948" w14:textId="77777777" w:rsidR="0060537B" w:rsidRPr="009956C4" w:rsidRDefault="0060537B" w:rsidP="0060537B">
            <w:pPr>
              <w:rPr>
                <w:rFonts w:ascii="Arial" w:hAnsi="Arial" w:cs="Arial"/>
                <w:sz w:val="14"/>
                <w:lang w:val="es-BO"/>
              </w:rPr>
            </w:pPr>
          </w:p>
        </w:tc>
        <w:tc>
          <w:tcPr>
            <w:tcW w:w="272" w:type="dxa"/>
            <w:shd w:val="clear" w:color="auto" w:fill="auto"/>
          </w:tcPr>
          <w:p w14:paraId="2E3098D9" w14:textId="77777777" w:rsidR="0060537B" w:rsidRPr="009956C4" w:rsidRDefault="0060537B" w:rsidP="0060537B">
            <w:pPr>
              <w:rPr>
                <w:rFonts w:ascii="Arial" w:hAnsi="Arial" w:cs="Arial"/>
                <w:sz w:val="14"/>
                <w:lang w:val="es-BO"/>
              </w:rPr>
            </w:pPr>
          </w:p>
        </w:tc>
        <w:tc>
          <w:tcPr>
            <w:tcW w:w="273" w:type="dxa"/>
            <w:shd w:val="clear" w:color="auto" w:fill="auto"/>
          </w:tcPr>
          <w:p w14:paraId="19648092" w14:textId="77777777" w:rsidR="0060537B" w:rsidRPr="009956C4" w:rsidRDefault="0060537B" w:rsidP="0060537B">
            <w:pPr>
              <w:rPr>
                <w:rFonts w:ascii="Arial" w:hAnsi="Arial" w:cs="Arial"/>
                <w:sz w:val="14"/>
                <w:lang w:val="es-BO"/>
              </w:rPr>
            </w:pPr>
          </w:p>
        </w:tc>
        <w:tc>
          <w:tcPr>
            <w:tcW w:w="273" w:type="dxa"/>
            <w:shd w:val="clear" w:color="auto" w:fill="auto"/>
          </w:tcPr>
          <w:p w14:paraId="3FA51C4F" w14:textId="77777777" w:rsidR="0060537B" w:rsidRPr="009956C4" w:rsidRDefault="0060537B" w:rsidP="0060537B">
            <w:pPr>
              <w:rPr>
                <w:rFonts w:ascii="Arial" w:hAnsi="Arial" w:cs="Arial"/>
                <w:sz w:val="14"/>
                <w:lang w:val="es-BO"/>
              </w:rPr>
            </w:pPr>
          </w:p>
        </w:tc>
        <w:tc>
          <w:tcPr>
            <w:tcW w:w="273" w:type="dxa"/>
            <w:shd w:val="clear" w:color="auto" w:fill="auto"/>
          </w:tcPr>
          <w:p w14:paraId="3C3BD02D" w14:textId="77777777" w:rsidR="0060537B" w:rsidRPr="009956C4" w:rsidRDefault="0060537B" w:rsidP="0060537B">
            <w:pPr>
              <w:rPr>
                <w:rFonts w:ascii="Arial" w:hAnsi="Arial" w:cs="Arial"/>
                <w:sz w:val="14"/>
                <w:lang w:val="es-BO"/>
              </w:rPr>
            </w:pPr>
          </w:p>
        </w:tc>
        <w:tc>
          <w:tcPr>
            <w:tcW w:w="273" w:type="dxa"/>
            <w:shd w:val="clear" w:color="auto" w:fill="auto"/>
          </w:tcPr>
          <w:p w14:paraId="5DAE2124" w14:textId="77777777" w:rsidR="0060537B" w:rsidRPr="009956C4" w:rsidRDefault="0060537B" w:rsidP="0060537B">
            <w:pPr>
              <w:rPr>
                <w:rFonts w:ascii="Arial" w:hAnsi="Arial" w:cs="Arial"/>
                <w:sz w:val="14"/>
                <w:lang w:val="es-BO"/>
              </w:rPr>
            </w:pPr>
          </w:p>
        </w:tc>
        <w:tc>
          <w:tcPr>
            <w:tcW w:w="272" w:type="dxa"/>
            <w:shd w:val="clear" w:color="auto" w:fill="auto"/>
          </w:tcPr>
          <w:p w14:paraId="7C3A5743" w14:textId="77777777" w:rsidR="0060537B" w:rsidRPr="009956C4" w:rsidRDefault="0060537B" w:rsidP="0060537B">
            <w:pPr>
              <w:rPr>
                <w:rFonts w:ascii="Arial" w:hAnsi="Arial" w:cs="Arial"/>
                <w:sz w:val="14"/>
                <w:lang w:val="es-BO"/>
              </w:rPr>
            </w:pPr>
          </w:p>
        </w:tc>
        <w:tc>
          <w:tcPr>
            <w:tcW w:w="272" w:type="dxa"/>
            <w:shd w:val="clear" w:color="auto" w:fill="auto"/>
          </w:tcPr>
          <w:p w14:paraId="6532A8D6" w14:textId="77777777" w:rsidR="0060537B" w:rsidRPr="009956C4" w:rsidRDefault="0060537B" w:rsidP="0060537B">
            <w:pPr>
              <w:rPr>
                <w:rFonts w:ascii="Arial" w:hAnsi="Arial" w:cs="Arial"/>
                <w:sz w:val="14"/>
                <w:lang w:val="es-BO"/>
              </w:rPr>
            </w:pPr>
          </w:p>
        </w:tc>
        <w:tc>
          <w:tcPr>
            <w:tcW w:w="272" w:type="dxa"/>
            <w:shd w:val="clear" w:color="auto" w:fill="auto"/>
          </w:tcPr>
          <w:p w14:paraId="6384118D" w14:textId="77777777" w:rsidR="0060537B" w:rsidRPr="009956C4" w:rsidRDefault="0060537B" w:rsidP="0060537B">
            <w:pPr>
              <w:rPr>
                <w:rFonts w:ascii="Arial" w:hAnsi="Arial" w:cs="Arial"/>
                <w:sz w:val="14"/>
                <w:lang w:val="es-BO"/>
              </w:rPr>
            </w:pPr>
          </w:p>
        </w:tc>
        <w:tc>
          <w:tcPr>
            <w:tcW w:w="272" w:type="dxa"/>
            <w:shd w:val="clear" w:color="auto" w:fill="auto"/>
          </w:tcPr>
          <w:p w14:paraId="5CA23912" w14:textId="77777777" w:rsidR="0060537B" w:rsidRPr="009956C4" w:rsidRDefault="0060537B" w:rsidP="0060537B">
            <w:pPr>
              <w:rPr>
                <w:rFonts w:ascii="Arial" w:hAnsi="Arial" w:cs="Arial"/>
                <w:sz w:val="14"/>
                <w:lang w:val="es-BO"/>
              </w:rPr>
            </w:pPr>
          </w:p>
        </w:tc>
        <w:tc>
          <w:tcPr>
            <w:tcW w:w="272" w:type="dxa"/>
            <w:shd w:val="clear" w:color="auto" w:fill="auto"/>
          </w:tcPr>
          <w:p w14:paraId="56744220" w14:textId="77777777" w:rsidR="0060537B" w:rsidRPr="009956C4" w:rsidRDefault="0060537B" w:rsidP="0060537B">
            <w:pPr>
              <w:rPr>
                <w:rFonts w:ascii="Arial" w:hAnsi="Arial" w:cs="Arial"/>
                <w:sz w:val="14"/>
                <w:lang w:val="es-BO"/>
              </w:rPr>
            </w:pPr>
          </w:p>
        </w:tc>
        <w:tc>
          <w:tcPr>
            <w:tcW w:w="272" w:type="dxa"/>
            <w:shd w:val="clear" w:color="auto" w:fill="auto"/>
          </w:tcPr>
          <w:p w14:paraId="4519B69E" w14:textId="77777777" w:rsidR="0060537B" w:rsidRPr="009956C4" w:rsidRDefault="0060537B" w:rsidP="0060537B">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60537B" w:rsidRPr="009956C4" w:rsidRDefault="0060537B" w:rsidP="0060537B">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457D1927" w:rsidR="00B97B69" w:rsidRPr="009956C4" w:rsidRDefault="0060537B"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40F65CF"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w:t>
            </w:r>
            <w:r w:rsidR="0060537B" w:rsidRPr="009956C4">
              <w:rPr>
                <w:rFonts w:ascii="Arial" w:eastAsia="Times New Roman" w:hAnsi="Arial" w:cs="Arial"/>
                <w:sz w:val="12"/>
                <w:szCs w:val="14"/>
                <w:lang w:val="es-BO"/>
              </w:rPr>
              <w:t>se iniciara</w:t>
            </w:r>
            <w:r w:rsidRPr="009956C4">
              <w:rPr>
                <w:rFonts w:ascii="Arial" w:eastAsia="Times New Roman" w:hAnsi="Arial" w:cs="Arial"/>
                <w:sz w:val="12"/>
                <w:szCs w:val="14"/>
                <w:lang w:val="es-BO"/>
              </w:rPr>
              <w:t xml:space="preserve"> una vez promulgada la Ley del Presupuesto General del Estado la </w:t>
            </w:r>
            <w:r w:rsidR="0060537B">
              <w:rPr>
                <w:rFonts w:ascii="Arial" w:eastAsia="Times New Roman" w:hAnsi="Arial" w:cs="Arial"/>
                <w:sz w:val="12"/>
                <w:szCs w:val="14"/>
                <w:lang w:val="es-BO"/>
              </w:rPr>
              <w:pgNum/>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6"/>
        <w:gridCol w:w="283"/>
        <w:gridCol w:w="277"/>
        <w:gridCol w:w="280"/>
        <w:gridCol w:w="270"/>
        <w:gridCol w:w="273"/>
        <w:gridCol w:w="272"/>
        <w:gridCol w:w="277"/>
        <w:gridCol w:w="273"/>
        <w:gridCol w:w="273"/>
        <w:gridCol w:w="273"/>
        <w:gridCol w:w="270"/>
        <w:gridCol w:w="270"/>
        <w:gridCol w:w="270"/>
        <w:gridCol w:w="270"/>
        <w:gridCol w:w="270"/>
        <w:gridCol w:w="270"/>
        <w:gridCol w:w="300"/>
        <w:gridCol w:w="140"/>
        <w:gridCol w:w="159"/>
        <w:gridCol w:w="300"/>
        <w:gridCol w:w="300"/>
        <w:gridCol w:w="300"/>
        <w:gridCol w:w="270"/>
        <w:gridCol w:w="270"/>
        <w:gridCol w:w="270"/>
        <w:gridCol w:w="128"/>
        <w:gridCol w:w="142"/>
        <w:gridCol w:w="270"/>
        <w:gridCol w:w="270"/>
        <w:gridCol w:w="270"/>
        <w:gridCol w:w="270"/>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C1A67AF" w:rsidR="009E731E" w:rsidRPr="009956C4" w:rsidRDefault="0060537B" w:rsidP="0060537B">
            <w:pPr>
              <w:jc w:val="center"/>
              <w:rPr>
                <w:rFonts w:ascii="Arial" w:hAnsi="Arial" w:cs="Arial"/>
                <w:sz w:val="14"/>
                <w:lang w:val="es-BO"/>
              </w:rPr>
            </w:pPr>
            <w:r>
              <w:rPr>
                <w:rFonts w:ascii="Arial" w:hAnsi="Arial" w:cs="Arial"/>
                <w:sz w:val="14"/>
                <w:lang w:val="es-BO"/>
              </w:rPr>
              <w:t xml:space="preserve">TESORO GENERAL DE LA NACIÓN </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4C9C5C47" w:rsidR="009E731E" w:rsidRPr="009956C4" w:rsidRDefault="0060537B" w:rsidP="0060537B">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59A5E06" w:rsidR="006D14AB" w:rsidRPr="009956C4" w:rsidRDefault="0060537B" w:rsidP="002D12C6">
            <w:pPr>
              <w:jc w:val="center"/>
              <w:rPr>
                <w:rFonts w:ascii="Arial" w:hAnsi="Arial" w:cs="Arial"/>
                <w:lang w:val="es-BO"/>
              </w:rPr>
            </w:pPr>
            <w:r w:rsidRPr="00C84067">
              <w:rPr>
                <w:rFonts w:ascii="Arial" w:hAnsi="Arial" w:cs="Arial"/>
                <w:b/>
                <w:lang w:val="es-BO"/>
              </w:rPr>
              <w:t>EMPRESA MISICUNI – CALLE INNOMINADA S/N ZONA LINDE KANARRANCHO TIQUIPAYA</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4AC78EEE" w:rsidR="006D14AB" w:rsidRPr="009956C4" w:rsidRDefault="0060537B" w:rsidP="00E83D56">
            <w:pPr>
              <w:rPr>
                <w:rFonts w:ascii="Arial" w:hAnsi="Arial" w:cs="Arial"/>
                <w:lang w:val="es-BO"/>
              </w:rPr>
            </w:pPr>
            <w:r>
              <w:rPr>
                <w:rFonts w:ascii="Arial" w:hAnsi="Arial" w:cs="Arial"/>
                <w:b/>
                <w:lang w:val="es-BO"/>
              </w:rPr>
              <w:t>08:30 a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68DB2B83" w:rsidR="006D14AB" w:rsidRPr="009956C4" w:rsidRDefault="0060537B" w:rsidP="00E83D56">
            <w:pPr>
              <w:rPr>
                <w:rFonts w:ascii="Arial" w:hAnsi="Arial" w:cs="Arial"/>
                <w:lang w:val="es-BO"/>
              </w:rPr>
            </w:pPr>
            <w:r w:rsidRPr="00B5633B">
              <w:rPr>
                <w:rFonts w:ascii="Arial" w:hAnsi="Arial" w:cs="Arial"/>
                <w:b/>
                <w:bCs/>
                <w:lang w:val="es-BO"/>
              </w:rPr>
              <w:t>Ing. Alex Salazar Hinojosa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19414876" w:rsidR="006D14AB" w:rsidRPr="009956C4" w:rsidRDefault="0060537B" w:rsidP="00E83D56">
            <w:pPr>
              <w:rPr>
                <w:rFonts w:ascii="Arial" w:hAnsi="Arial" w:cs="Arial"/>
                <w:lang w:val="es-BO"/>
              </w:rPr>
            </w:pPr>
            <w:r>
              <w:rPr>
                <w:rFonts w:ascii="Arial" w:hAnsi="Arial" w:cs="Arial"/>
                <w:b/>
                <w:bCs/>
                <w:lang w:val="es-BO"/>
              </w:rPr>
              <w:t>Responsable de Sistemas y Comunicaciones</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E917C5" w14:textId="162BDEFC" w:rsidR="006D14AB" w:rsidRDefault="0060537B" w:rsidP="00E83D56">
            <w:pPr>
              <w:rPr>
                <w:rFonts w:ascii="Arial" w:hAnsi="Arial" w:cs="Arial"/>
                <w:lang w:val="es-BO"/>
              </w:rPr>
            </w:pPr>
            <w:r>
              <w:rPr>
                <w:rFonts w:ascii="Arial" w:hAnsi="Arial" w:cs="Arial"/>
                <w:b/>
                <w:bCs/>
                <w:lang w:val="es-BO"/>
              </w:rPr>
              <w:t>Responsable Unidad de Operación y Mantenimiento</w:t>
            </w:r>
          </w:p>
          <w:p w14:paraId="41334D02" w14:textId="3988F343" w:rsidR="0060537B" w:rsidRPr="0060537B" w:rsidRDefault="0060537B" w:rsidP="0060537B">
            <w:pPr>
              <w:jc w:val="center"/>
              <w:rPr>
                <w:rFonts w:ascii="Arial" w:hAnsi="Arial" w:cs="Arial"/>
                <w:lang w:val="es-BO"/>
              </w:rPr>
            </w:pP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7C01617" w:rsidR="009E731E" w:rsidRPr="009956C4" w:rsidRDefault="0060537B" w:rsidP="00E83D56">
            <w:pPr>
              <w:rPr>
                <w:rFonts w:ascii="Arial" w:hAnsi="Arial" w:cs="Arial"/>
                <w:lang w:val="es-BO"/>
              </w:rPr>
            </w:pPr>
            <w:r w:rsidRPr="00C84067">
              <w:rPr>
                <w:rFonts w:ascii="Arial" w:hAnsi="Arial" w:cs="Arial"/>
                <w:b/>
                <w:lang w:val="es-BO"/>
              </w:rPr>
              <w:t>4256083 - 4307175</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0D1812BA" w:rsidR="009E731E" w:rsidRPr="009956C4" w:rsidRDefault="0060537B" w:rsidP="00E83D56">
            <w:pPr>
              <w:rPr>
                <w:rFonts w:ascii="Arial" w:hAnsi="Arial" w:cs="Arial"/>
                <w:lang w:val="es-BO"/>
              </w:rPr>
            </w:pPr>
            <w:r w:rsidRPr="00C84067">
              <w:rPr>
                <w:rFonts w:ascii="Arial" w:hAnsi="Arial" w:cs="Arial"/>
                <w:b/>
                <w:lang w:val="es-BO"/>
              </w:rPr>
              <w:t>4754801</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7914B1D5" w:rsidR="009E731E" w:rsidRPr="009956C4" w:rsidRDefault="0060537B" w:rsidP="00E83D56">
            <w:pPr>
              <w:rPr>
                <w:rFonts w:ascii="Arial" w:hAnsi="Arial" w:cs="Arial"/>
                <w:lang w:val="es-BO"/>
              </w:rPr>
            </w:pPr>
            <w:hyperlink r:id="rId22" w:history="1">
              <w:r w:rsidRPr="00D3101A">
                <w:rPr>
                  <w:rStyle w:val="Hipervnculo"/>
                  <w:rFonts w:ascii="Arial" w:hAnsi="Arial" w:cs="Arial"/>
                  <w:lang w:val="es-BO"/>
                </w:rPr>
                <w:t>asalazar@misicuni.gob.bo</w:t>
              </w:r>
            </w:hyperlink>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653E49" w:rsidRDefault="00653E49" w:rsidP="00653E49">
            <w:pPr>
              <w:rPr>
                <w:rFonts w:ascii="Arial" w:hAnsi="Arial" w:cs="Arial"/>
              </w:rPr>
            </w:pPr>
            <w:r>
              <w:rPr>
                <w:rFonts w:ascii="Arial" w:hAnsi="Arial" w:cs="Arial"/>
              </w:rPr>
              <w:t xml:space="preserve">Número de Cuenta: </w:t>
            </w:r>
            <w:r w:rsidRPr="005913B4">
              <w:rPr>
                <w:rFonts w:ascii="Arial" w:hAnsi="Arial" w:cs="Arial"/>
              </w:rPr>
              <w:t>10000041173216</w:t>
            </w:r>
          </w:p>
          <w:p w14:paraId="6B7D4B00" w14:textId="77777777" w:rsidR="00653E49" w:rsidRDefault="00653E49" w:rsidP="00653E49">
            <w:pPr>
              <w:rPr>
                <w:rFonts w:ascii="Arial" w:hAnsi="Arial" w:cs="Arial"/>
              </w:rPr>
            </w:pPr>
            <w:r>
              <w:rPr>
                <w:rFonts w:ascii="Arial" w:hAnsi="Arial" w:cs="Arial"/>
              </w:rPr>
              <w:t>Banco: Banco Unión S.A.</w:t>
            </w:r>
          </w:p>
          <w:p w14:paraId="40B324C1" w14:textId="77777777" w:rsidR="00653E49" w:rsidRDefault="00653E49" w:rsidP="00653E49">
            <w:pPr>
              <w:rPr>
                <w:rFonts w:ascii="Arial" w:hAnsi="Arial" w:cs="Arial"/>
              </w:rPr>
            </w:pPr>
            <w:r>
              <w:rPr>
                <w:rFonts w:ascii="Arial" w:hAnsi="Arial" w:cs="Arial"/>
              </w:rPr>
              <w:t>Titular: Tesoro General de la Nación</w:t>
            </w:r>
          </w:p>
          <w:p w14:paraId="5A8CC89F" w14:textId="7E08AC13" w:rsidR="002F64B4" w:rsidRPr="009956C4" w:rsidRDefault="00653E49" w:rsidP="006718EF">
            <w:pPr>
              <w:rPr>
                <w:rFonts w:ascii="Arial" w:hAnsi="Arial" w:cs="Arial"/>
                <w:sz w:val="8"/>
                <w:szCs w:val="2"/>
                <w:lang w:val="es-BO"/>
              </w:rPr>
            </w:pPr>
            <w:r>
              <w:rPr>
                <w:rFonts w:ascii="Arial" w:hAnsi="Arial" w:cs="Arial"/>
                <w:lang w:val="es-BO"/>
              </w:rPr>
              <w:t>Moneda: Bolivianos.</w:t>
            </w:r>
            <w:r w:rsidR="0060537B">
              <w:rPr>
                <w:rFonts w:ascii="Arial" w:hAnsi="Arial" w:cs="Arial"/>
                <w:lang w:val="es-BO"/>
              </w:rPr>
              <w:t xml:space="preserve"> </w:t>
            </w:r>
            <w:r w:rsidR="0060537B" w:rsidRPr="00340A1D">
              <w:rPr>
                <w:rFonts w:ascii="Arial" w:hAnsi="Arial" w:cs="Arial"/>
                <w:b/>
                <w:bCs/>
                <w:highlight w:val="yellow"/>
                <w:lang w:val="es-BO"/>
              </w:rPr>
              <w:t>NO CORRESPONDE</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bookmarkStart w:id="84" w:name="_Toc61869922"/>
    </w:p>
    <w:p w14:paraId="6D6D0DCB" w14:textId="77777777" w:rsidR="008B6FB3" w:rsidRDefault="008B6FB3" w:rsidP="00402294">
      <w:pPr>
        <w:pStyle w:val="Ttulo1"/>
        <w:numPr>
          <w:ilvl w:val="0"/>
          <w:numId w:val="0"/>
        </w:numPr>
        <w:ind w:left="567"/>
        <w:rPr>
          <w:rFonts w:cs="Arial"/>
          <w:sz w:val="18"/>
          <w:szCs w:val="18"/>
          <w:lang w:val="es-BO"/>
        </w:rPr>
      </w:pPr>
    </w:p>
    <w:p w14:paraId="0BB7118C" w14:textId="77777777" w:rsidR="008B6FB3" w:rsidRDefault="008B6FB3" w:rsidP="00402294">
      <w:pPr>
        <w:rPr>
          <w:lang w:val="es-BO"/>
        </w:rPr>
      </w:pPr>
    </w:p>
    <w:p w14:paraId="0928D173" w14:textId="77777777" w:rsidR="008B6FB3" w:rsidRDefault="008B6FB3" w:rsidP="00402294">
      <w:pPr>
        <w:rPr>
          <w:lang w:val="es-BO"/>
        </w:rPr>
      </w:pPr>
    </w:p>
    <w:p w14:paraId="7DF7D4FB" w14:textId="77777777" w:rsidR="008B6FB3" w:rsidRDefault="008B6FB3" w:rsidP="00402294">
      <w:pPr>
        <w:rPr>
          <w:lang w:val="es-BO"/>
        </w:rPr>
      </w:pPr>
    </w:p>
    <w:p w14:paraId="27B2A7D5" w14:textId="77777777" w:rsidR="008B6FB3" w:rsidRDefault="008B6FB3" w:rsidP="00402294">
      <w:pPr>
        <w:rPr>
          <w:lang w:val="es-BO"/>
        </w:rPr>
      </w:pPr>
    </w:p>
    <w:p w14:paraId="0BDD5998" w14:textId="77777777" w:rsidR="008B6FB3" w:rsidRPr="008B6FB3" w:rsidRDefault="008B6FB3" w:rsidP="00402294">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84"/>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85" w:name="OLE_LINK3"/>
            <w:bookmarkStart w:id="86"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85"/>
      <w:bookmarkEnd w:id="86"/>
    </w:tbl>
    <w:p w14:paraId="075323E9" w14:textId="77777777" w:rsidR="0002498E" w:rsidRPr="009956C4" w:rsidRDefault="0002498E" w:rsidP="00386E0A">
      <w:pPr>
        <w:jc w:val="right"/>
        <w:rPr>
          <w:rFonts w:ascii="Arial" w:hAnsi="Arial" w:cs="Arial"/>
          <w:lang w:val="es-BO"/>
        </w:rPr>
      </w:pPr>
    </w:p>
    <w:p w14:paraId="5187D657" w14:textId="77777777" w:rsidR="0034162D" w:rsidRPr="009956C4" w:rsidRDefault="0034162D" w:rsidP="0034162D">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34162D" w:rsidRPr="009956C4" w14:paraId="058044CC"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336B24D" w14:textId="77777777" w:rsidR="0034162D" w:rsidRPr="009956C4" w:rsidRDefault="0034162D" w:rsidP="00882C0D">
            <w:pPr>
              <w:adjustRightInd w:val="0"/>
              <w:snapToGrid w:val="0"/>
              <w:jc w:val="center"/>
              <w:rPr>
                <w:rFonts w:ascii="Arial" w:hAnsi="Arial" w:cs="Arial"/>
                <w:b/>
                <w:sz w:val="18"/>
                <w:lang w:val="es-BO"/>
              </w:rPr>
            </w:pPr>
            <w:r w:rsidRPr="009956C4">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46326FD" w14:textId="77777777" w:rsidR="0034162D" w:rsidRPr="009956C4" w:rsidRDefault="0034162D" w:rsidP="00882C0D">
            <w:pPr>
              <w:adjustRightInd w:val="0"/>
              <w:snapToGrid w:val="0"/>
              <w:jc w:val="center"/>
              <w:rPr>
                <w:i/>
                <w:sz w:val="18"/>
                <w:szCs w:val="14"/>
                <w:lang w:val="es-BO"/>
              </w:rPr>
            </w:pPr>
            <w:r w:rsidRPr="009956C4">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ADB8AC8" w14:textId="77777777" w:rsidR="0034162D" w:rsidRPr="009956C4" w:rsidRDefault="0034162D" w:rsidP="00882C0D">
            <w:pPr>
              <w:adjustRightInd w:val="0"/>
              <w:snapToGrid w:val="0"/>
              <w:jc w:val="center"/>
              <w:rPr>
                <w:i/>
                <w:sz w:val="18"/>
                <w:szCs w:val="14"/>
                <w:lang w:val="es-BO"/>
              </w:rPr>
            </w:pPr>
            <w:r w:rsidRPr="009956C4">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367F073" w14:textId="77777777" w:rsidR="0034162D" w:rsidRPr="009956C4" w:rsidRDefault="0034162D" w:rsidP="00882C0D">
            <w:pPr>
              <w:adjustRightInd w:val="0"/>
              <w:snapToGrid w:val="0"/>
              <w:jc w:val="center"/>
              <w:rPr>
                <w:rFonts w:ascii="Arial" w:hAnsi="Arial" w:cs="Arial"/>
                <w:sz w:val="18"/>
                <w:lang w:val="es-BO"/>
              </w:rPr>
            </w:pPr>
            <w:r w:rsidRPr="009956C4">
              <w:rPr>
                <w:rFonts w:ascii="Arial" w:hAnsi="Arial" w:cs="Arial"/>
                <w:b/>
                <w:sz w:val="18"/>
                <w:lang w:val="es-BO"/>
              </w:rPr>
              <w:t>LUGAR Y DIRECCIÓN</w:t>
            </w:r>
          </w:p>
        </w:tc>
      </w:tr>
      <w:tr w:rsidR="00CB6541" w:rsidRPr="009956C4" w14:paraId="1BAE0EF9" w14:textId="77777777" w:rsidTr="00882C0D">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4DBF17F" w14:textId="77777777" w:rsidR="0034162D" w:rsidRPr="009956C4" w:rsidRDefault="0034162D" w:rsidP="002545E0">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4CC4F22" w14:textId="4AB5BE96"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Publicación del DBC en el SICOES</w:t>
            </w:r>
            <w:r w:rsidRPr="009956C4">
              <w:rPr>
                <w:rFonts w:ascii="Arial" w:hAnsi="Arial" w:cs="Arial"/>
                <w:lang w:val="es-BO" w:eastAsia="es-BO"/>
              </w:rPr>
              <w:t xml:space="preserve"> y la Convocatoria en la Mesa de Partes</w:t>
            </w:r>
            <w:r w:rsidR="00D41986">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D049575"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3E675A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B3B904E" w14:textId="77777777" w:rsidR="0034162D" w:rsidRPr="009956C4" w:rsidRDefault="0034162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71BF2FA"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645375D" w14:textId="77777777" w:rsidR="0034162D" w:rsidRPr="009956C4" w:rsidRDefault="0034162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869BCC1"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B7B2D60" w14:textId="77777777" w:rsidR="0034162D" w:rsidRPr="009956C4" w:rsidRDefault="0034162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F889FFA" w14:textId="77777777" w:rsidR="0034162D" w:rsidRPr="009956C4" w:rsidRDefault="0034162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76E2D6F" w14:textId="77777777" w:rsidR="0034162D" w:rsidRPr="009956C4" w:rsidRDefault="0034162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8D1DFA8" w14:textId="77777777" w:rsidR="0034162D" w:rsidRPr="009956C4" w:rsidRDefault="0034162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67DEBD3" w14:textId="77777777" w:rsidR="0034162D" w:rsidRPr="009956C4" w:rsidRDefault="0034162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7CCD58B"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382911CF" w14:textId="77777777" w:rsidR="0034162D" w:rsidRPr="009956C4" w:rsidRDefault="0034162D"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1A9D03A6" w14:textId="77777777" w:rsidR="0034162D" w:rsidRPr="009956C4" w:rsidRDefault="0034162D"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14A1BBCB" w14:textId="77777777" w:rsidR="0034162D" w:rsidRPr="009956C4" w:rsidRDefault="0034162D" w:rsidP="00882C0D">
            <w:pPr>
              <w:adjustRightInd w:val="0"/>
              <w:snapToGrid w:val="0"/>
              <w:jc w:val="center"/>
              <w:rPr>
                <w:i/>
                <w:sz w:val="14"/>
                <w:szCs w:val="14"/>
                <w:lang w:val="es-BO"/>
              </w:rPr>
            </w:pPr>
          </w:p>
        </w:tc>
      </w:tr>
      <w:tr w:rsidR="00CB6541" w:rsidRPr="009956C4" w14:paraId="5A510F7A"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F813115"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A44EF89" w14:textId="77777777" w:rsidR="0034162D" w:rsidRPr="009956C4" w:rsidRDefault="0034162D"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A62CD0" w14:textId="77777777" w:rsidR="0034162D" w:rsidRPr="009956C4" w:rsidRDefault="0034162D"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223CB" w14:textId="0D62CBA4" w:rsidR="0034162D" w:rsidRPr="009956C4" w:rsidRDefault="00D55EF7" w:rsidP="00882C0D">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F402BB" w14:textId="77777777" w:rsidR="0034162D" w:rsidRPr="009956C4" w:rsidRDefault="0034162D" w:rsidP="00882C0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98D8F" w14:textId="65B9CE18" w:rsidR="0034162D" w:rsidRPr="009956C4" w:rsidRDefault="00D55EF7" w:rsidP="00882C0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85887AF" w14:textId="77777777" w:rsidR="0034162D" w:rsidRPr="009956C4" w:rsidRDefault="0034162D"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A0B3B" w14:textId="193DB868" w:rsidR="0034162D" w:rsidRPr="009956C4" w:rsidRDefault="00D55EF7" w:rsidP="00882C0D">
            <w:pPr>
              <w:adjustRightInd w:val="0"/>
              <w:snapToGrid w:val="0"/>
              <w:jc w:val="center"/>
              <w:rPr>
                <w:rFonts w:ascii="Arial" w:hAnsi="Arial" w:cs="Arial"/>
                <w:lang w:val="es-BO"/>
              </w:rPr>
            </w:pPr>
            <w:r>
              <w:rPr>
                <w:rFonts w:ascii="Arial" w:hAnsi="Arial" w:cs="Arial"/>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646DBB49" w14:textId="77777777" w:rsidR="0034162D" w:rsidRPr="009956C4" w:rsidRDefault="0034162D"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0B6CC17" w14:textId="77777777" w:rsidR="0034162D" w:rsidRPr="009956C4" w:rsidRDefault="0034162D"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FFFFFF" w:themeFill="background1"/>
            <w:vAlign w:val="center"/>
          </w:tcPr>
          <w:p w14:paraId="5FC06FC3" w14:textId="77777777" w:rsidR="0034162D" w:rsidRPr="009956C4" w:rsidRDefault="0034162D"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FFFFFF" w:themeFill="background1"/>
            <w:vAlign w:val="center"/>
          </w:tcPr>
          <w:p w14:paraId="748C6AC5" w14:textId="77777777" w:rsidR="0034162D" w:rsidRPr="009956C4" w:rsidRDefault="0034162D"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FFFFFF" w:themeFill="background1"/>
            <w:vAlign w:val="center"/>
          </w:tcPr>
          <w:p w14:paraId="49E90D17" w14:textId="77777777" w:rsidR="0034162D" w:rsidRPr="009956C4" w:rsidRDefault="0034162D"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CA7F936" w14:textId="77777777" w:rsidR="0034162D" w:rsidRPr="009956C4" w:rsidRDefault="0034162D" w:rsidP="00882C0D">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nil"/>
            </w:tcBorders>
            <w:shd w:val="clear" w:color="auto" w:fill="auto"/>
            <w:vAlign w:val="center"/>
          </w:tcPr>
          <w:p w14:paraId="23103588" w14:textId="77777777" w:rsidR="0034162D" w:rsidRPr="009956C4" w:rsidRDefault="0034162D"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FFFFFF" w:themeFill="background1"/>
            <w:vAlign w:val="center"/>
          </w:tcPr>
          <w:p w14:paraId="3FE25CA0" w14:textId="77777777" w:rsidR="0034162D" w:rsidRPr="009956C4" w:rsidRDefault="0034162D" w:rsidP="00882C0D">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6A084522" w14:textId="77777777" w:rsidR="0034162D" w:rsidRPr="009956C4" w:rsidRDefault="0034162D" w:rsidP="00882C0D">
            <w:pPr>
              <w:adjustRightInd w:val="0"/>
              <w:snapToGrid w:val="0"/>
              <w:jc w:val="center"/>
              <w:rPr>
                <w:rFonts w:ascii="Arial" w:hAnsi="Arial" w:cs="Arial"/>
                <w:lang w:val="es-BO"/>
              </w:rPr>
            </w:pPr>
          </w:p>
        </w:tc>
      </w:tr>
      <w:tr w:rsidR="00CB6541" w:rsidRPr="009956C4" w14:paraId="511E000C"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2CBAB43" w14:textId="77777777" w:rsidR="0034162D" w:rsidRPr="009956C4" w:rsidRDefault="0034162D" w:rsidP="00882C0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A76116B" w14:textId="77777777" w:rsidR="0034162D" w:rsidRPr="009956C4" w:rsidRDefault="0034162D" w:rsidP="00882C0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E86F4E2" w14:textId="77777777" w:rsidR="0034162D" w:rsidRPr="009956C4" w:rsidRDefault="0034162D" w:rsidP="00882C0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A6D7916" w14:textId="77777777" w:rsidR="0034162D" w:rsidRPr="009956C4" w:rsidRDefault="0034162D" w:rsidP="00882C0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4CB2BEA"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609190" w14:textId="77777777" w:rsidR="0034162D" w:rsidRPr="009956C4" w:rsidRDefault="0034162D" w:rsidP="00882C0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BD2E2F"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A197FF" w14:textId="77777777" w:rsidR="0034162D" w:rsidRPr="009956C4" w:rsidRDefault="0034162D" w:rsidP="00882C0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650B9B9"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1F1CEDE" w14:textId="77777777" w:rsidR="0034162D" w:rsidRPr="009956C4" w:rsidRDefault="0034162D" w:rsidP="00882C0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99DA43" w14:textId="77777777" w:rsidR="0034162D" w:rsidRPr="009956C4" w:rsidRDefault="0034162D" w:rsidP="00882C0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D571E59" w14:textId="77777777" w:rsidR="0034162D" w:rsidRPr="009956C4" w:rsidRDefault="0034162D" w:rsidP="00882C0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234064A" w14:textId="77777777" w:rsidR="0034162D" w:rsidRPr="009956C4" w:rsidRDefault="0034162D" w:rsidP="00882C0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0E20313" w14:textId="77777777" w:rsidR="0034162D" w:rsidRPr="009956C4" w:rsidRDefault="0034162D" w:rsidP="00882C0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99CC09B" w14:textId="77777777" w:rsidR="0034162D" w:rsidRPr="009956C4" w:rsidRDefault="0034162D" w:rsidP="00882C0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D95B67A" w14:textId="77777777" w:rsidR="0034162D" w:rsidRPr="009956C4" w:rsidRDefault="0034162D" w:rsidP="00882C0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63863AB0" w14:textId="77777777" w:rsidR="0034162D" w:rsidRPr="009956C4" w:rsidRDefault="0034162D" w:rsidP="00882C0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F866002" w14:textId="77777777" w:rsidR="0034162D" w:rsidRPr="009956C4" w:rsidRDefault="0034162D" w:rsidP="00882C0D">
            <w:pPr>
              <w:adjustRightInd w:val="0"/>
              <w:snapToGrid w:val="0"/>
              <w:jc w:val="center"/>
              <w:rPr>
                <w:rFonts w:ascii="Arial" w:hAnsi="Arial" w:cs="Arial"/>
                <w:sz w:val="4"/>
                <w:szCs w:val="4"/>
                <w:lang w:val="es-BO"/>
              </w:rPr>
            </w:pPr>
          </w:p>
        </w:tc>
      </w:tr>
      <w:tr w:rsidR="0034162D" w:rsidRPr="009956C4" w14:paraId="6DF6E779"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6F4A59A" w14:textId="77777777" w:rsidR="0034162D" w:rsidRPr="009956C4" w:rsidRDefault="0034162D" w:rsidP="0034162D">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81C53B" w14:textId="77777777" w:rsidR="0034162D" w:rsidRPr="009956C4" w:rsidRDefault="0034162D" w:rsidP="00882C0D">
            <w:pPr>
              <w:adjustRightInd w:val="0"/>
              <w:snapToGrid w:val="0"/>
              <w:ind w:left="113" w:right="113"/>
              <w:jc w:val="both"/>
              <w:rPr>
                <w:rFonts w:ascii="Arial" w:hAnsi="Arial" w:cs="Arial"/>
                <w:b/>
                <w:lang w:val="es-BO"/>
              </w:rPr>
            </w:pPr>
            <w:r w:rsidRPr="009956C4">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7862CA" w14:textId="77777777" w:rsidR="0034162D" w:rsidRPr="009956C4" w:rsidRDefault="0034162D"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72D10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FCAA854"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A878B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62C6C16"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13B4CC6"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AFD3E64"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04F62D7"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8F83C9"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CBF79E8"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8B4827D"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FFEBAA4" w14:textId="77777777" w:rsidR="0034162D" w:rsidRPr="009956C4" w:rsidRDefault="0034162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A4B1F7C"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F03C631" w14:textId="77777777" w:rsidR="0034162D" w:rsidRPr="009956C4" w:rsidRDefault="0034162D"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D72018" w14:textId="77777777" w:rsidR="0034162D" w:rsidRPr="009956C4" w:rsidRDefault="0034162D" w:rsidP="00882C0D">
            <w:pPr>
              <w:adjustRightInd w:val="0"/>
              <w:snapToGrid w:val="0"/>
              <w:jc w:val="center"/>
              <w:rPr>
                <w:i/>
                <w:sz w:val="14"/>
                <w:szCs w:val="14"/>
                <w:lang w:val="es-BO"/>
              </w:rPr>
            </w:pPr>
          </w:p>
        </w:tc>
      </w:tr>
      <w:tr w:rsidR="00D55EF7" w:rsidRPr="009956C4" w14:paraId="2C33153C"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1AF3FC"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90EDB19"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80BAD"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4AB29"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E873063"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5846C4"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C9FB054"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3C92A2"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D21E1A"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AD9AFB3" w14:textId="77777777" w:rsidR="00D55EF7" w:rsidRPr="009956C4" w:rsidRDefault="00D55EF7" w:rsidP="00D55EF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64138" w14:textId="77777777" w:rsidR="00D55EF7" w:rsidRPr="009956C4" w:rsidRDefault="00D55EF7" w:rsidP="00D55EF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870B6FE" w14:textId="77777777" w:rsidR="00D55EF7" w:rsidRPr="009956C4" w:rsidRDefault="00D55EF7" w:rsidP="00D55EF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290A36"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C798E97"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E5FE995" w14:textId="77777777" w:rsidR="00D55EF7" w:rsidRPr="009956C4" w:rsidRDefault="00D55EF7" w:rsidP="00D55EF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0D1D8" w14:textId="59A477F2" w:rsidR="00D55EF7" w:rsidRPr="009956C4" w:rsidRDefault="00D55EF7" w:rsidP="00D55EF7">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ECF27B5" w14:textId="77777777" w:rsidR="00D55EF7" w:rsidRPr="009956C4" w:rsidRDefault="00D55EF7" w:rsidP="00D55EF7">
            <w:pPr>
              <w:adjustRightInd w:val="0"/>
              <w:snapToGrid w:val="0"/>
              <w:jc w:val="center"/>
              <w:rPr>
                <w:rFonts w:ascii="Arial" w:hAnsi="Arial" w:cs="Arial"/>
                <w:lang w:val="es-BO"/>
              </w:rPr>
            </w:pPr>
          </w:p>
        </w:tc>
      </w:tr>
      <w:tr w:rsidR="00D55EF7" w:rsidRPr="009956C4" w14:paraId="32423B55"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EC26767"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305B4A2"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CEF7900"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A01E026"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500E1E7"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DE73B6E"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ADF9CA3"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F890376"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656B56F"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77B4F00"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0926727"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B8C06D4"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EECDAE"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25555DCF"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6FCA09F"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AAC61C"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67EEB8D"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1F4FB9"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16C2607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EAFE87"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3341EF"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C752CD8"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64604BB"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303E7E"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A4955"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13C0862"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1A94E2"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1CE708D"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7C0B1E2"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nil"/>
              <w:right w:val="nil"/>
            </w:tcBorders>
            <w:shd w:val="clear" w:color="auto" w:fill="FFFFFF" w:themeFill="background1"/>
            <w:tcMar>
              <w:left w:w="0" w:type="dxa"/>
              <w:right w:w="0" w:type="dxa"/>
            </w:tcMar>
            <w:vAlign w:val="center"/>
          </w:tcPr>
          <w:p w14:paraId="2674EAB8" w14:textId="77777777" w:rsidR="00D55EF7" w:rsidRPr="009956C4" w:rsidRDefault="00D55EF7" w:rsidP="00D55EF7">
            <w:pPr>
              <w:adjustRightInd w:val="0"/>
              <w:snapToGrid w:val="0"/>
              <w:jc w:val="center"/>
              <w:rPr>
                <w:i/>
                <w:sz w:val="14"/>
                <w:szCs w:val="14"/>
                <w:lang w:val="es-BO"/>
              </w:rPr>
            </w:pPr>
          </w:p>
        </w:tc>
        <w:tc>
          <w:tcPr>
            <w:tcW w:w="252" w:type="dxa"/>
            <w:tcBorders>
              <w:top w:val="nil"/>
              <w:left w:val="nil"/>
              <w:bottom w:val="nil"/>
              <w:right w:val="nil"/>
            </w:tcBorders>
            <w:shd w:val="clear" w:color="auto" w:fill="FFFFFF" w:themeFill="background1"/>
            <w:tcMar>
              <w:left w:w="0" w:type="dxa"/>
              <w:right w:w="0" w:type="dxa"/>
            </w:tcMar>
            <w:vAlign w:val="center"/>
          </w:tcPr>
          <w:p w14:paraId="6E5D507C"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nil"/>
              <w:right w:val="nil"/>
            </w:tcBorders>
            <w:shd w:val="clear" w:color="auto" w:fill="FFFFFF" w:themeFill="background1"/>
            <w:tcMar>
              <w:left w:w="0" w:type="dxa"/>
              <w:right w:w="0" w:type="dxa"/>
            </w:tcMar>
            <w:vAlign w:val="center"/>
          </w:tcPr>
          <w:p w14:paraId="0CE5955E" w14:textId="77777777" w:rsidR="00D55EF7" w:rsidRPr="009956C4" w:rsidRDefault="00D55EF7" w:rsidP="00D55EF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E9FF56A"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96BB2D"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669774C1"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66EDEC" w14:textId="77777777" w:rsidR="00D55EF7" w:rsidRPr="009956C4" w:rsidRDefault="00D55EF7" w:rsidP="00D55EF7">
            <w:pPr>
              <w:adjustRightInd w:val="0"/>
              <w:snapToGrid w:val="0"/>
              <w:jc w:val="center"/>
              <w:rPr>
                <w:i/>
                <w:sz w:val="14"/>
                <w:szCs w:val="14"/>
                <w:lang w:val="es-BO"/>
              </w:rPr>
            </w:pPr>
          </w:p>
        </w:tc>
      </w:tr>
      <w:tr w:rsidR="00D55EF7" w:rsidRPr="009956C4" w14:paraId="0F38A69E"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9FB4DA8"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8DF081C"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F471176"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7595F1" w14:textId="3E0ADD36" w:rsidR="00D55EF7" w:rsidRPr="009956C4" w:rsidRDefault="00D55EF7" w:rsidP="00D55EF7">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2E05E943"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D27759" w14:textId="29B528C2"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C395A2A"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44C604" w14:textId="56EF3CFF"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6D493D"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79F956F" w14:textId="77777777" w:rsidR="00D55EF7" w:rsidRPr="009956C4" w:rsidRDefault="00D55EF7" w:rsidP="00D55EF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FFFFFF" w:themeFill="background1"/>
            <w:vAlign w:val="center"/>
          </w:tcPr>
          <w:p w14:paraId="103488F0" w14:textId="77777777" w:rsidR="00D55EF7" w:rsidRPr="009956C4" w:rsidRDefault="00D55EF7" w:rsidP="00D55EF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FFFFFF" w:themeFill="background1"/>
            <w:vAlign w:val="center"/>
          </w:tcPr>
          <w:p w14:paraId="4A7608D9" w14:textId="77777777" w:rsidR="00D55EF7" w:rsidRPr="009956C4" w:rsidRDefault="00D55EF7" w:rsidP="00D55EF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FFFFFF" w:themeFill="background1"/>
            <w:vAlign w:val="center"/>
          </w:tcPr>
          <w:p w14:paraId="2D3E465F"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491E86AC"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3215E5C" w14:textId="77777777" w:rsidR="00D55EF7" w:rsidRPr="009956C4" w:rsidRDefault="00D55EF7" w:rsidP="00D55EF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DBC27" w14:textId="387721C5" w:rsidR="00D55EF7" w:rsidRPr="009956C4" w:rsidRDefault="00D55EF7" w:rsidP="00D55EF7">
            <w:pPr>
              <w:adjustRightInd w:val="0"/>
              <w:snapToGrid w:val="0"/>
              <w:jc w:val="center"/>
              <w:rPr>
                <w:rFonts w:ascii="Arial" w:hAnsi="Arial" w:cs="Arial"/>
                <w:lang w:val="es-BO"/>
              </w:rPr>
            </w:pPr>
            <w:r>
              <w:rPr>
                <w:rFonts w:ascii="Arial" w:hAnsi="Arial" w:cs="Arial"/>
                <w:lang w:val="es-BO"/>
              </w:rPr>
              <w:t xml:space="preserve">VENTANILLA UNICA  DE LA EMPRESA MISICUNI , CALLE INNOMINADA S/N ZONA LINDE KANARRANCHO  TIQUIPAYA – CORREO ELECTRÓNICO: </w:t>
            </w:r>
            <w:hyperlink r:id="rId23" w:history="1">
              <w:r w:rsidRPr="00D3101A">
                <w:rPr>
                  <w:rStyle w:val="Hipervnculo"/>
                  <w:rFonts w:ascii="Arial" w:hAnsi="Arial" w:cs="Arial"/>
                  <w:lang w:val="es-BO"/>
                </w:rPr>
                <w:t>asalazar@misicuni.gob.bo</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F97D7A5" w14:textId="77777777" w:rsidR="00D55EF7" w:rsidRPr="009956C4" w:rsidRDefault="00D55EF7" w:rsidP="00D55EF7">
            <w:pPr>
              <w:adjustRightInd w:val="0"/>
              <w:snapToGrid w:val="0"/>
              <w:jc w:val="center"/>
              <w:rPr>
                <w:rFonts w:ascii="Arial" w:hAnsi="Arial" w:cs="Arial"/>
                <w:lang w:val="es-BO"/>
              </w:rPr>
            </w:pPr>
          </w:p>
        </w:tc>
      </w:tr>
      <w:tr w:rsidR="00D55EF7" w:rsidRPr="009956C4" w14:paraId="685E5588"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B5CAE6E"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D9C59D2"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2EBF67"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671C4D6"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599074E"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BA12B3"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F6C5549"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A10BFD0"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F9B76C9"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28F056"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F98DBB2"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6312E4E"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CA3CBB"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48895F8"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6EE223C"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8A43B27"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0F7E1B77"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3F064F7"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2CB4D649"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60441B7"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59ADE5"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7710EAC"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74CA64A"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943B80"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BBB7670"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BB97D4"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BC84A4"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39859B"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CC7793A"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B8291E4" w14:textId="77777777" w:rsidR="00D55EF7" w:rsidRPr="009956C4" w:rsidRDefault="00D55EF7" w:rsidP="00D55EF7">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B23C048"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59445B9"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443B38E"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4C3769"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AF69568"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CE7D97" w14:textId="77777777" w:rsidR="00D55EF7" w:rsidRPr="009956C4" w:rsidRDefault="00D55EF7" w:rsidP="00D55EF7">
            <w:pPr>
              <w:adjustRightInd w:val="0"/>
              <w:snapToGrid w:val="0"/>
              <w:jc w:val="center"/>
              <w:rPr>
                <w:i/>
                <w:sz w:val="14"/>
                <w:szCs w:val="14"/>
                <w:lang w:val="es-BO"/>
              </w:rPr>
            </w:pPr>
          </w:p>
        </w:tc>
      </w:tr>
      <w:tr w:rsidR="00D55EF7" w:rsidRPr="009956C4" w14:paraId="2325F417"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8D6C7D"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C87B334"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CF2A9C8"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839F8" w14:textId="3872ABDE" w:rsidR="00D55EF7" w:rsidRPr="009956C4" w:rsidRDefault="00D55EF7" w:rsidP="00D55EF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6D84B08A" w14:textId="644522F1"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88FC" w14:textId="6375750D"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614DFEC"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F394C" w14:textId="2C16C448"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63A60D45"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4580926" w14:textId="77777777" w:rsidR="00D55EF7" w:rsidRPr="009956C4" w:rsidRDefault="00D55EF7" w:rsidP="00D55EF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3E506" w14:textId="1A47C913"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4355F883" w14:textId="77777777" w:rsidR="00D55EF7" w:rsidRPr="009956C4" w:rsidRDefault="00D55EF7" w:rsidP="00D55EF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B91A1" w14:textId="59563BE0" w:rsidR="00D55EF7" w:rsidRPr="009956C4" w:rsidRDefault="00D55EF7" w:rsidP="00D55EF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267EB7BD"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65B96DD" w14:textId="77777777" w:rsidR="00D55EF7" w:rsidRPr="009956C4" w:rsidRDefault="00D55EF7" w:rsidP="00D55EF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DC6BC1" w14:textId="77777777" w:rsidR="00D55EF7" w:rsidRPr="00470647" w:rsidRDefault="00D55EF7" w:rsidP="00D55EF7">
            <w:pPr>
              <w:shd w:val="clear" w:color="auto" w:fill="FFFFFF"/>
              <w:rPr>
                <w:rFonts w:ascii="Arial" w:hAnsi="Arial" w:cs="Arial"/>
                <w:color w:val="000000"/>
                <w:lang w:val="es-BO" w:eastAsia="es-BO"/>
              </w:rPr>
            </w:pPr>
            <w:r w:rsidRPr="0018794D">
              <w:rPr>
                <w:rFonts w:ascii="Arial" w:hAnsi="Arial" w:cs="Arial"/>
                <w:lang w:val="es-BO"/>
              </w:rPr>
              <w:t xml:space="preserve">SALA DE REUNIONES DE LA EMPRESA MISICUNI, CALLE INNOMINADA S/N ZONA LINDE KANARRANCHO </w:t>
            </w:r>
            <w:r w:rsidRPr="0074602A">
              <w:rPr>
                <w:rFonts w:ascii="Arial" w:hAnsi="Arial" w:cs="Arial"/>
                <w:lang w:val="es-BO"/>
              </w:rPr>
              <w:t>TIQUIPAYA:</w:t>
            </w:r>
            <w:r w:rsidRPr="0074602A">
              <w:rPr>
                <w:rFonts w:ascii="Calibri" w:hAnsi="Calibri" w:cs="Courier New"/>
                <w:color w:val="333333"/>
                <w:lang w:val="es-BO"/>
              </w:rPr>
              <w:t xml:space="preserve"> Unirse a la reunión Zoom</w:t>
            </w:r>
            <w:r>
              <w:rPr>
                <w:rFonts w:ascii="Calibri" w:hAnsi="Calibri" w:cs="Courier New"/>
                <w:color w:val="333333"/>
                <w:lang w:val="es-BO"/>
              </w:rPr>
              <w:t xml:space="preserve"> </w:t>
            </w:r>
          </w:p>
          <w:p w14:paraId="3F1EA614" w14:textId="77777777" w:rsidR="00D55EF7" w:rsidRDefault="00D55EF7" w:rsidP="00D55EF7">
            <w:pPr>
              <w:shd w:val="clear" w:color="auto" w:fill="FFFFFF"/>
              <w:rPr>
                <w:rFonts w:ascii="Arial" w:hAnsi="Arial" w:cs="Arial"/>
                <w:color w:val="000000"/>
              </w:rPr>
            </w:pPr>
            <w:hyperlink r:id="rId24" w:tgtFrame="_blank" w:history="1">
              <w:r>
                <w:rPr>
                  <w:rStyle w:val="Hipervnculo"/>
                  <w:rFonts w:ascii="Arial" w:hAnsi="Arial" w:cs="Arial"/>
                  <w:color w:val="005A95"/>
                </w:rPr>
                <w:t>https://us06web.zoom.us/j/81910821549?pwd=VEpsK3pjM0Fvci91VXZLdUdzSTRRdz09</w:t>
              </w:r>
            </w:hyperlink>
          </w:p>
          <w:p w14:paraId="15D61FD7" w14:textId="77777777" w:rsidR="00D55EF7" w:rsidRDefault="00D55EF7" w:rsidP="00D55EF7">
            <w:pPr>
              <w:shd w:val="clear" w:color="auto" w:fill="FFFFFF"/>
              <w:rPr>
                <w:rFonts w:ascii="Arial" w:hAnsi="Arial" w:cs="Arial"/>
                <w:color w:val="000000"/>
              </w:rPr>
            </w:pPr>
            <w:r>
              <w:rPr>
                <w:rFonts w:ascii="Arial" w:hAnsi="Arial" w:cs="Arial"/>
                <w:color w:val="000000"/>
              </w:rPr>
              <w:t>Meeting ID: </w:t>
            </w:r>
            <w:hyperlink r:id="rId25" w:history="1">
              <w:r>
                <w:rPr>
                  <w:rStyle w:val="Hipervnculo"/>
                  <w:rFonts w:ascii="Arial" w:hAnsi="Arial" w:cs="Arial"/>
                  <w:color w:val="005A95"/>
                </w:rPr>
                <w:t>819 1082 1549</w:t>
              </w:r>
            </w:hyperlink>
          </w:p>
          <w:p w14:paraId="52903506" w14:textId="77777777" w:rsidR="00D55EF7" w:rsidRDefault="00D55EF7" w:rsidP="00D55EF7">
            <w:pPr>
              <w:shd w:val="clear" w:color="auto" w:fill="FFFFFF"/>
              <w:rPr>
                <w:rFonts w:ascii="Arial" w:hAnsi="Arial" w:cs="Arial"/>
                <w:color w:val="000000"/>
              </w:rPr>
            </w:pPr>
            <w:proofErr w:type="spellStart"/>
            <w:r>
              <w:rPr>
                <w:rFonts w:ascii="Arial" w:hAnsi="Arial" w:cs="Arial"/>
                <w:color w:val="000000"/>
              </w:rPr>
              <w:t>Passcode</w:t>
            </w:r>
            <w:proofErr w:type="spellEnd"/>
            <w:r>
              <w:rPr>
                <w:rFonts w:ascii="Arial" w:hAnsi="Arial" w:cs="Arial"/>
                <w:color w:val="000000"/>
              </w:rPr>
              <w:t>: 791394</w:t>
            </w:r>
          </w:p>
          <w:p w14:paraId="62B787E1" w14:textId="01985AB4"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5E4BCA6" w14:textId="77777777" w:rsidR="00D55EF7" w:rsidRPr="009956C4" w:rsidRDefault="00D55EF7" w:rsidP="00D55EF7">
            <w:pPr>
              <w:adjustRightInd w:val="0"/>
              <w:snapToGrid w:val="0"/>
              <w:jc w:val="center"/>
              <w:rPr>
                <w:rFonts w:ascii="Arial" w:hAnsi="Arial" w:cs="Arial"/>
                <w:lang w:val="es-BO"/>
              </w:rPr>
            </w:pPr>
          </w:p>
        </w:tc>
      </w:tr>
      <w:tr w:rsidR="00D55EF7" w:rsidRPr="009956C4" w14:paraId="43676D71"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211CA49"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F8A0145"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C5FC175"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08D8CFB"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1664D2E"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ABA8F1"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07CE71D"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2BB1AE7"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F03E1D1"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2FAD6DB"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C1177C9"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52D26F8"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03CE6D7"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B708B6B"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A13C05"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F8875D6"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11D93D8"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D9E1C"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63DFFBE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DE56A6"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9AF0CE5"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B8EB14A"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3446B7"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89A45C"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7733B03"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AAB908B"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2D51603"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BA520C"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DEA71D9"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E635B" w14:textId="77777777" w:rsidR="00D55EF7" w:rsidRPr="009956C4" w:rsidRDefault="00D55EF7" w:rsidP="00D55EF7">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6D66583"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A012910"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990EF73"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83F0828"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528F0A0"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A3FAF9" w14:textId="77777777" w:rsidR="00D55EF7" w:rsidRPr="009956C4" w:rsidRDefault="00D55EF7" w:rsidP="00D55EF7">
            <w:pPr>
              <w:adjustRightInd w:val="0"/>
              <w:snapToGrid w:val="0"/>
              <w:jc w:val="center"/>
              <w:rPr>
                <w:i/>
                <w:sz w:val="14"/>
                <w:szCs w:val="14"/>
                <w:lang w:val="es-BO"/>
              </w:rPr>
            </w:pPr>
          </w:p>
        </w:tc>
      </w:tr>
      <w:tr w:rsidR="00D55EF7" w:rsidRPr="009956C4" w14:paraId="7259BFFB" w14:textId="77777777" w:rsidTr="00D55EF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D061EE"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F49AF18"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8CEF812"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336EE5" w14:textId="77777777" w:rsidR="00D55EF7" w:rsidRDefault="00D55EF7" w:rsidP="00D55EF7">
            <w:pPr>
              <w:adjustRightInd w:val="0"/>
              <w:snapToGrid w:val="0"/>
              <w:jc w:val="center"/>
              <w:rPr>
                <w:rFonts w:ascii="Arial" w:hAnsi="Arial" w:cs="Arial"/>
                <w:lang w:val="es-BO"/>
              </w:rPr>
            </w:pPr>
            <w:r>
              <w:rPr>
                <w:rFonts w:ascii="Arial" w:hAnsi="Arial" w:cs="Arial"/>
                <w:lang w:val="es-BO"/>
              </w:rPr>
              <w:t>08</w:t>
            </w:r>
          </w:p>
          <w:p w14:paraId="0013029E" w14:textId="77777777" w:rsidR="00D55EF7" w:rsidRDefault="00D55EF7" w:rsidP="00D55EF7">
            <w:pPr>
              <w:adjustRightInd w:val="0"/>
              <w:snapToGrid w:val="0"/>
              <w:jc w:val="center"/>
              <w:rPr>
                <w:rFonts w:ascii="Arial" w:hAnsi="Arial" w:cs="Arial"/>
                <w:lang w:val="es-BO"/>
              </w:rPr>
            </w:pPr>
          </w:p>
          <w:p w14:paraId="722B9F22" w14:textId="77777777" w:rsidR="00D55EF7" w:rsidRDefault="00D55EF7" w:rsidP="00D55EF7">
            <w:pPr>
              <w:adjustRightInd w:val="0"/>
              <w:snapToGrid w:val="0"/>
              <w:jc w:val="center"/>
              <w:rPr>
                <w:rFonts w:ascii="Arial" w:hAnsi="Arial" w:cs="Arial"/>
                <w:lang w:val="es-BO"/>
              </w:rPr>
            </w:pPr>
          </w:p>
          <w:p w14:paraId="18553A71" w14:textId="77777777" w:rsidR="00D55EF7" w:rsidRDefault="00D55EF7" w:rsidP="00D55EF7">
            <w:pPr>
              <w:adjustRightInd w:val="0"/>
              <w:snapToGrid w:val="0"/>
              <w:jc w:val="center"/>
              <w:rPr>
                <w:rFonts w:ascii="Arial" w:hAnsi="Arial" w:cs="Arial"/>
                <w:lang w:val="es-BO"/>
              </w:rPr>
            </w:pPr>
          </w:p>
          <w:p w14:paraId="28E102E1" w14:textId="77777777" w:rsidR="00D55EF7" w:rsidRDefault="00D55EF7" w:rsidP="00D55EF7">
            <w:pPr>
              <w:adjustRightInd w:val="0"/>
              <w:snapToGrid w:val="0"/>
              <w:jc w:val="center"/>
              <w:rPr>
                <w:rFonts w:ascii="Arial" w:hAnsi="Arial" w:cs="Arial"/>
                <w:lang w:val="es-BO"/>
              </w:rPr>
            </w:pPr>
          </w:p>
          <w:p w14:paraId="16CFBFF0" w14:textId="77777777" w:rsidR="00D55EF7" w:rsidRDefault="00D55EF7" w:rsidP="00D55EF7">
            <w:pPr>
              <w:adjustRightInd w:val="0"/>
              <w:snapToGrid w:val="0"/>
              <w:jc w:val="center"/>
              <w:rPr>
                <w:rFonts w:ascii="Arial" w:hAnsi="Arial" w:cs="Arial"/>
                <w:lang w:val="es-BO"/>
              </w:rPr>
            </w:pPr>
          </w:p>
          <w:p w14:paraId="7E1930F9" w14:textId="77777777" w:rsidR="00D55EF7" w:rsidRDefault="00D55EF7" w:rsidP="00D55EF7">
            <w:pPr>
              <w:adjustRightInd w:val="0"/>
              <w:snapToGrid w:val="0"/>
              <w:jc w:val="center"/>
              <w:rPr>
                <w:rFonts w:ascii="Arial" w:hAnsi="Arial" w:cs="Arial"/>
                <w:lang w:val="es-BO"/>
              </w:rPr>
            </w:pPr>
          </w:p>
          <w:p w14:paraId="770FA7E6" w14:textId="5B1CEC40" w:rsidR="00D55EF7" w:rsidRPr="009956C4" w:rsidRDefault="00D55EF7" w:rsidP="00D55EF7">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2EA908D5"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51977" w14:textId="77777777" w:rsidR="00D55EF7" w:rsidRDefault="00D55EF7" w:rsidP="00D55EF7">
            <w:pPr>
              <w:adjustRightInd w:val="0"/>
              <w:snapToGrid w:val="0"/>
              <w:jc w:val="center"/>
              <w:rPr>
                <w:rFonts w:ascii="Arial" w:hAnsi="Arial" w:cs="Arial"/>
                <w:lang w:val="es-BO"/>
              </w:rPr>
            </w:pPr>
            <w:r>
              <w:rPr>
                <w:rFonts w:ascii="Arial" w:hAnsi="Arial" w:cs="Arial"/>
                <w:lang w:val="es-BO"/>
              </w:rPr>
              <w:t>10</w:t>
            </w:r>
          </w:p>
          <w:p w14:paraId="407A1CAE" w14:textId="77777777" w:rsidR="00D55EF7" w:rsidRDefault="00D55EF7" w:rsidP="00D55EF7">
            <w:pPr>
              <w:adjustRightInd w:val="0"/>
              <w:snapToGrid w:val="0"/>
              <w:jc w:val="center"/>
              <w:rPr>
                <w:rFonts w:ascii="Arial" w:hAnsi="Arial" w:cs="Arial"/>
                <w:lang w:val="es-BO"/>
              </w:rPr>
            </w:pPr>
          </w:p>
          <w:p w14:paraId="6B8AC6C5" w14:textId="77777777" w:rsidR="00D55EF7" w:rsidRDefault="00D55EF7" w:rsidP="00D55EF7">
            <w:pPr>
              <w:adjustRightInd w:val="0"/>
              <w:snapToGrid w:val="0"/>
              <w:jc w:val="center"/>
              <w:rPr>
                <w:rFonts w:ascii="Arial" w:hAnsi="Arial" w:cs="Arial"/>
                <w:lang w:val="es-BO"/>
              </w:rPr>
            </w:pPr>
          </w:p>
          <w:p w14:paraId="64BAFE20" w14:textId="77777777" w:rsidR="00D55EF7" w:rsidRDefault="00D55EF7" w:rsidP="00D55EF7">
            <w:pPr>
              <w:adjustRightInd w:val="0"/>
              <w:snapToGrid w:val="0"/>
              <w:jc w:val="center"/>
              <w:rPr>
                <w:rFonts w:ascii="Arial" w:hAnsi="Arial" w:cs="Arial"/>
                <w:lang w:val="es-BO"/>
              </w:rPr>
            </w:pPr>
          </w:p>
          <w:p w14:paraId="38C9BE75" w14:textId="77777777" w:rsidR="00D55EF7" w:rsidRDefault="00D55EF7" w:rsidP="00D55EF7">
            <w:pPr>
              <w:adjustRightInd w:val="0"/>
              <w:snapToGrid w:val="0"/>
              <w:jc w:val="center"/>
              <w:rPr>
                <w:rFonts w:ascii="Arial" w:hAnsi="Arial" w:cs="Arial"/>
                <w:lang w:val="es-BO"/>
              </w:rPr>
            </w:pPr>
          </w:p>
          <w:p w14:paraId="42A93AA4" w14:textId="77777777" w:rsidR="00D55EF7" w:rsidRDefault="00D55EF7" w:rsidP="00D55EF7">
            <w:pPr>
              <w:adjustRightInd w:val="0"/>
              <w:snapToGrid w:val="0"/>
              <w:jc w:val="center"/>
              <w:rPr>
                <w:rFonts w:ascii="Arial" w:hAnsi="Arial" w:cs="Arial"/>
                <w:lang w:val="es-BO"/>
              </w:rPr>
            </w:pPr>
          </w:p>
          <w:p w14:paraId="0FDC5CD8" w14:textId="77777777" w:rsidR="00D55EF7" w:rsidRDefault="00D55EF7" w:rsidP="00D55EF7">
            <w:pPr>
              <w:adjustRightInd w:val="0"/>
              <w:snapToGrid w:val="0"/>
              <w:jc w:val="center"/>
              <w:rPr>
                <w:rFonts w:ascii="Arial" w:hAnsi="Arial" w:cs="Arial"/>
                <w:lang w:val="es-BO"/>
              </w:rPr>
            </w:pPr>
          </w:p>
          <w:p w14:paraId="25C4AAF9" w14:textId="72EF7F9E"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4DFD2E6"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123FC8" w14:textId="77777777" w:rsidR="00D55EF7" w:rsidRDefault="00D55EF7" w:rsidP="00D55EF7">
            <w:pPr>
              <w:adjustRightInd w:val="0"/>
              <w:snapToGrid w:val="0"/>
              <w:jc w:val="center"/>
              <w:rPr>
                <w:rFonts w:ascii="Arial" w:hAnsi="Arial" w:cs="Arial"/>
                <w:lang w:val="es-BO"/>
              </w:rPr>
            </w:pPr>
            <w:r>
              <w:rPr>
                <w:rFonts w:ascii="Arial" w:hAnsi="Arial" w:cs="Arial"/>
                <w:lang w:val="es-BO"/>
              </w:rPr>
              <w:t>2021</w:t>
            </w:r>
          </w:p>
          <w:p w14:paraId="521898AF" w14:textId="77777777" w:rsidR="00D55EF7" w:rsidRDefault="00D55EF7" w:rsidP="00D55EF7">
            <w:pPr>
              <w:adjustRightInd w:val="0"/>
              <w:snapToGrid w:val="0"/>
              <w:jc w:val="center"/>
              <w:rPr>
                <w:rFonts w:ascii="Arial" w:hAnsi="Arial" w:cs="Arial"/>
                <w:lang w:val="es-BO"/>
              </w:rPr>
            </w:pPr>
          </w:p>
          <w:p w14:paraId="4985A03E" w14:textId="77777777" w:rsidR="00D55EF7" w:rsidRDefault="00D55EF7" w:rsidP="00D55EF7">
            <w:pPr>
              <w:adjustRightInd w:val="0"/>
              <w:snapToGrid w:val="0"/>
              <w:jc w:val="center"/>
              <w:rPr>
                <w:rFonts w:ascii="Arial" w:hAnsi="Arial" w:cs="Arial"/>
                <w:lang w:val="es-BO"/>
              </w:rPr>
            </w:pPr>
          </w:p>
          <w:p w14:paraId="7B99E030" w14:textId="77777777" w:rsidR="00D55EF7" w:rsidRDefault="00D55EF7" w:rsidP="00D55EF7">
            <w:pPr>
              <w:adjustRightInd w:val="0"/>
              <w:snapToGrid w:val="0"/>
              <w:jc w:val="center"/>
              <w:rPr>
                <w:rFonts w:ascii="Arial" w:hAnsi="Arial" w:cs="Arial"/>
                <w:lang w:val="es-BO"/>
              </w:rPr>
            </w:pPr>
          </w:p>
          <w:p w14:paraId="366538BD" w14:textId="77777777" w:rsidR="00D55EF7" w:rsidRDefault="00D55EF7" w:rsidP="00D55EF7">
            <w:pPr>
              <w:adjustRightInd w:val="0"/>
              <w:snapToGrid w:val="0"/>
              <w:jc w:val="center"/>
              <w:rPr>
                <w:rFonts w:ascii="Arial" w:hAnsi="Arial" w:cs="Arial"/>
                <w:lang w:val="es-BO"/>
              </w:rPr>
            </w:pPr>
          </w:p>
          <w:p w14:paraId="4B37ADA6" w14:textId="77777777" w:rsidR="00D55EF7" w:rsidRDefault="00D55EF7" w:rsidP="00D55EF7">
            <w:pPr>
              <w:adjustRightInd w:val="0"/>
              <w:snapToGrid w:val="0"/>
              <w:jc w:val="center"/>
              <w:rPr>
                <w:rFonts w:ascii="Arial" w:hAnsi="Arial" w:cs="Arial"/>
                <w:lang w:val="es-BO"/>
              </w:rPr>
            </w:pPr>
          </w:p>
          <w:p w14:paraId="4EB01A28" w14:textId="77777777" w:rsidR="00D55EF7" w:rsidRDefault="00D55EF7" w:rsidP="00D55EF7">
            <w:pPr>
              <w:adjustRightInd w:val="0"/>
              <w:snapToGrid w:val="0"/>
              <w:jc w:val="center"/>
              <w:rPr>
                <w:rFonts w:ascii="Arial" w:hAnsi="Arial" w:cs="Arial"/>
                <w:lang w:val="es-BO"/>
              </w:rPr>
            </w:pPr>
          </w:p>
          <w:p w14:paraId="19AA7D20" w14:textId="5AE47A0E"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C8EF79D"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3BE0459" w14:textId="77777777" w:rsidR="00D55EF7" w:rsidRPr="009956C4" w:rsidRDefault="00D55EF7" w:rsidP="00D55EF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ACAD85" w14:textId="77777777" w:rsidR="00D55EF7" w:rsidRDefault="00D55EF7" w:rsidP="00D55EF7">
            <w:pPr>
              <w:adjustRightInd w:val="0"/>
              <w:snapToGrid w:val="0"/>
              <w:jc w:val="center"/>
              <w:rPr>
                <w:rFonts w:ascii="Arial" w:hAnsi="Arial" w:cs="Arial"/>
                <w:lang w:val="es-BO"/>
              </w:rPr>
            </w:pPr>
            <w:r>
              <w:rPr>
                <w:rFonts w:ascii="Arial" w:hAnsi="Arial" w:cs="Arial"/>
                <w:lang w:val="es-BO"/>
              </w:rPr>
              <w:t>09</w:t>
            </w:r>
          </w:p>
          <w:p w14:paraId="6290A659" w14:textId="77777777" w:rsidR="00D55EF7" w:rsidRDefault="00D55EF7" w:rsidP="00D55EF7">
            <w:pPr>
              <w:adjustRightInd w:val="0"/>
              <w:snapToGrid w:val="0"/>
              <w:jc w:val="center"/>
              <w:rPr>
                <w:rFonts w:ascii="Arial" w:hAnsi="Arial" w:cs="Arial"/>
                <w:lang w:val="es-BO"/>
              </w:rPr>
            </w:pPr>
          </w:p>
          <w:p w14:paraId="60893C20" w14:textId="77777777" w:rsidR="00D55EF7" w:rsidRDefault="00D55EF7" w:rsidP="00D55EF7">
            <w:pPr>
              <w:adjustRightInd w:val="0"/>
              <w:snapToGrid w:val="0"/>
              <w:jc w:val="center"/>
              <w:rPr>
                <w:rFonts w:ascii="Arial" w:hAnsi="Arial" w:cs="Arial"/>
                <w:lang w:val="es-BO"/>
              </w:rPr>
            </w:pPr>
          </w:p>
          <w:p w14:paraId="747B6113" w14:textId="77777777" w:rsidR="00D55EF7" w:rsidRDefault="00D55EF7" w:rsidP="00D55EF7">
            <w:pPr>
              <w:adjustRightInd w:val="0"/>
              <w:snapToGrid w:val="0"/>
              <w:jc w:val="center"/>
              <w:rPr>
                <w:rFonts w:ascii="Arial" w:hAnsi="Arial" w:cs="Arial"/>
                <w:lang w:val="es-BO"/>
              </w:rPr>
            </w:pPr>
          </w:p>
          <w:p w14:paraId="33348AC3" w14:textId="77777777" w:rsidR="00D55EF7" w:rsidRDefault="00D55EF7" w:rsidP="00D55EF7">
            <w:pPr>
              <w:adjustRightInd w:val="0"/>
              <w:snapToGrid w:val="0"/>
              <w:jc w:val="center"/>
              <w:rPr>
                <w:rFonts w:ascii="Arial" w:hAnsi="Arial" w:cs="Arial"/>
                <w:lang w:val="es-BO"/>
              </w:rPr>
            </w:pPr>
          </w:p>
          <w:p w14:paraId="2BC7EE30" w14:textId="77777777" w:rsidR="00D55EF7" w:rsidRDefault="00D55EF7" w:rsidP="00D55EF7">
            <w:pPr>
              <w:adjustRightInd w:val="0"/>
              <w:snapToGrid w:val="0"/>
              <w:jc w:val="center"/>
              <w:rPr>
                <w:rFonts w:ascii="Arial" w:hAnsi="Arial" w:cs="Arial"/>
                <w:lang w:val="es-BO"/>
              </w:rPr>
            </w:pPr>
          </w:p>
          <w:p w14:paraId="743371AF" w14:textId="77777777" w:rsidR="00D55EF7" w:rsidRDefault="00D55EF7" w:rsidP="00D55EF7">
            <w:pPr>
              <w:adjustRightInd w:val="0"/>
              <w:snapToGrid w:val="0"/>
              <w:jc w:val="center"/>
              <w:rPr>
                <w:rFonts w:ascii="Arial" w:hAnsi="Arial" w:cs="Arial"/>
                <w:lang w:val="es-BO"/>
              </w:rPr>
            </w:pPr>
          </w:p>
          <w:p w14:paraId="3BB99AA8" w14:textId="519CC76F" w:rsidR="00D55EF7" w:rsidRPr="009956C4" w:rsidRDefault="00D55EF7" w:rsidP="00D55EF7">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5A6EEE14" w14:textId="77777777" w:rsidR="00D55EF7" w:rsidRPr="009956C4" w:rsidRDefault="00D55EF7" w:rsidP="00D55EF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4B0FE1" w14:textId="77777777" w:rsidR="00D55EF7" w:rsidRDefault="00D55EF7" w:rsidP="00D55EF7">
            <w:pPr>
              <w:adjustRightInd w:val="0"/>
              <w:snapToGrid w:val="0"/>
              <w:jc w:val="center"/>
              <w:rPr>
                <w:rFonts w:ascii="Arial" w:hAnsi="Arial" w:cs="Arial"/>
                <w:lang w:val="es-BO"/>
              </w:rPr>
            </w:pPr>
            <w:r>
              <w:rPr>
                <w:rFonts w:ascii="Arial" w:hAnsi="Arial" w:cs="Arial"/>
                <w:lang w:val="es-BO"/>
              </w:rPr>
              <w:t>00</w:t>
            </w:r>
          </w:p>
          <w:p w14:paraId="2FE13523" w14:textId="77777777" w:rsidR="00D55EF7" w:rsidRDefault="00D55EF7" w:rsidP="00D55EF7">
            <w:pPr>
              <w:adjustRightInd w:val="0"/>
              <w:snapToGrid w:val="0"/>
              <w:jc w:val="center"/>
              <w:rPr>
                <w:rFonts w:ascii="Arial" w:hAnsi="Arial" w:cs="Arial"/>
                <w:lang w:val="es-BO"/>
              </w:rPr>
            </w:pPr>
          </w:p>
          <w:p w14:paraId="04AECB7D" w14:textId="77777777" w:rsidR="00D55EF7" w:rsidRDefault="00D55EF7" w:rsidP="00D55EF7">
            <w:pPr>
              <w:adjustRightInd w:val="0"/>
              <w:snapToGrid w:val="0"/>
              <w:jc w:val="center"/>
              <w:rPr>
                <w:rFonts w:ascii="Arial" w:hAnsi="Arial" w:cs="Arial"/>
                <w:lang w:val="es-BO"/>
              </w:rPr>
            </w:pPr>
          </w:p>
          <w:p w14:paraId="4F911D8C" w14:textId="77777777" w:rsidR="00D55EF7" w:rsidRDefault="00D55EF7" w:rsidP="00D55EF7">
            <w:pPr>
              <w:adjustRightInd w:val="0"/>
              <w:snapToGrid w:val="0"/>
              <w:jc w:val="center"/>
              <w:rPr>
                <w:rFonts w:ascii="Arial" w:hAnsi="Arial" w:cs="Arial"/>
                <w:lang w:val="es-BO"/>
              </w:rPr>
            </w:pPr>
          </w:p>
          <w:p w14:paraId="3C70149C" w14:textId="77777777" w:rsidR="00D55EF7" w:rsidRDefault="00D55EF7" w:rsidP="00D55EF7">
            <w:pPr>
              <w:adjustRightInd w:val="0"/>
              <w:snapToGrid w:val="0"/>
              <w:jc w:val="center"/>
              <w:rPr>
                <w:rFonts w:ascii="Arial" w:hAnsi="Arial" w:cs="Arial"/>
                <w:lang w:val="es-BO"/>
              </w:rPr>
            </w:pPr>
          </w:p>
          <w:p w14:paraId="7783AF6E" w14:textId="77777777" w:rsidR="00D55EF7" w:rsidRDefault="00D55EF7" w:rsidP="00D55EF7">
            <w:pPr>
              <w:adjustRightInd w:val="0"/>
              <w:snapToGrid w:val="0"/>
              <w:jc w:val="center"/>
              <w:rPr>
                <w:rFonts w:ascii="Arial" w:hAnsi="Arial" w:cs="Arial"/>
                <w:lang w:val="es-BO"/>
              </w:rPr>
            </w:pPr>
          </w:p>
          <w:p w14:paraId="73C5DBA4" w14:textId="77777777" w:rsidR="00D55EF7" w:rsidRDefault="00D55EF7" w:rsidP="00D55EF7">
            <w:pPr>
              <w:adjustRightInd w:val="0"/>
              <w:snapToGrid w:val="0"/>
              <w:jc w:val="center"/>
              <w:rPr>
                <w:rFonts w:ascii="Arial" w:hAnsi="Arial" w:cs="Arial"/>
                <w:lang w:val="es-BO"/>
              </w:rPr>
            </w:pPr>
          </w:p>
          <w:p w14:paraId="6CB0674E" w14:textId="68BC8F0F" w:rsidR="00D55EF7" w:rsidRPr="009956C4" w:rsidRDefault="00D55EF7" w:rsidP="00D55EF7">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467806B5"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5A632D6" w14:textId="77777777" w:rsidR="00D55EF7" w:rsidRPr="009956C4" w:rsidRDefault="00D55EF7" w:rsidP="00D55EF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A63B13" w14:textId="77777777" w:rsidR="00D55EF7" w:rsidRDefault="00D55EF7" w:rsidP="00D55EF7">
            <w:pPr>
              <w:adjustRightInd w:val="0"/>
              <w:snapToGrid w:val="0"/>
              <w:jc w:val="both"/>
              <w:rPr>
                <w:rFonts w:ascii="Arial" w:hAnsi="Arial" w:cs="Arial"/>
                <w:lang w:val="es-BO"/>
              </w:rPr>
            </w:pPr>
            <w:r w:rsidRPr="004C1458">
              <w:rPr>
                <w:rFonts w:ascii="Arial" w:hAnsi="Arial" w:cs="Arial"/>
                <w:b/>
                <w:u w:val="single"/>
                <w:lang w:val="es-BO"/>
              </w:rPr>
              <w:t>PRESENTACION SOBRES</w:t>
            </w:r>
            <w:r>
              <w:rPr>
                <w:rFonts w:ascii="Arial" w:hAnsi="Arial" w:cs="Arial"/>
                <w:lang w:val="es-BO"/>
              </w:rPr>
              <w:t>. - VENTANILLA UNICA DE LA EMPRESA MISICUNI, CALLE INNOMINADA S/N ZONA LINDE KANARRANCHO  TIQUIPAYA</w:t>
            </w:r>
          </w:p>
          <w:p w14:paraId="6134EDD0" w14:textId="77777777" w:rsidR="00D55EF7" w:rsidRDefault="00D55EF7" w:rsidP="00D55EF7">
            <w:pPr>
              <w:shd w:val="clear" w:color="auto" w:fill="FFFFFF"/>
              <w:rPr>
                <w:rFonts w:ascii="Arial" w:hAnsi="Arial" w:cs="Arial"/>
                <w:color w:val="000000"/>
                <w:sz w:val="24"/>
                <w:szCs w:val="24"/>
                <w:lang w:val="es-BO" w:eastAsia="es-BO"/>
              </w:rPr>
            </w:pPr>
            <w:r w:rsidRPr="0018794D">
              <w:rPr>
                <w:rFonts w:ascii="Arial" w:hAnsi="Arial" w:cs="Arial"/>
                <w:b/>
                <w:u w:val="single"/>
                <w:lang w:val="es-BO"/>
              </w:rPr>
              <w:t>APERTURA DE SOBRES</w:t>
            </w:r>
            <w:r w:rsidRPr="0018794D">
              <w:rPr>
                <w:rFonts w:ascii="Arial" w:hAnsi="Arial" w:cs="Arial"/>
                <w:lang w:val="es-BO"/>
              </w:rPr>
              <w:t xml:space="preserve">.- SALA DE REUNIONES DE LA EMPRESA MISICUNI, CALLE INNOMINADA S/N ZONA LINDE KANARRANCHO  </w:t>
            </w:r>
            <w:r w:rsidRPr="006569FC">
              <w:rPr>
                <w:rFonts w:ascii="Arial" w:hAnsi="Arial" w:cs="Arial"/>
                <w:lang w:val="es-BO"/>
              </w:rPr>
              <w:t xml:space="preserve">TIQUIPAYA. </w:t>
            </w:r>
            <w:r w:rsidRPr="006569FC">
              <w:rPr>
                <w:rFonts w:ascii="Calibri" w:hAnsi="Calibri" w:cs="Courier New"/>
                <w:color w:val="333333"/>
                <w:lang w:val="es-BO"/>
              </w:rPr>
              <w:t xml:space="preserve">Unirse a la reunión Zoom </w:t>
            </w:r>
          </w:p>
          <w:p w14:paraId="46944152" w14:textId="77777777" w:rsidR="00D55EF7" w:rsidRDefault="00D55EF7" w:rsidP="00D55EF7">
            <w:pPr>
              <w:shd w:val="clear" w:color="auto" w:fill="FFFFFF"/>
              <w:rPr>
                <w:rFonts w:ascii="Arial" w:hAnsi="Arial" w:cs="Arial"/>
                <w:color w:val="000000"/>
              </w:rPr>
            </w:pPr>
            <w:hyperlink r:id="rId26" w:tgtFrame="_blank" w:history="1">
              <w:r>
                <w:rPr>
                  <w:rStyle w:val="Hipervnculo"/>
                  <w:rFonts w:ascii="Arial" w:hAnsi="Arial" w:cs="Arial"/>
                  <w:color w:val="006400"/>
                </w:rPr>
                <w:t>https://us06web.zoom.us/j/86076434948?pwd=cUxnUmp</w:t>
              </w:r>
              <w:r>
                <w:rPr>
                  <w:rStyle w:val="Hipervnculo"/>
                  <w:rFonts w:ascii="Arial" w:hAnsi="Arial" w:cs="Arial"/>
                  <w:color w:val="006400"/>
                </w:rPr>
                <w:lastRenderedPageBreak/>
                <w:t>HQll2ZlQ0Y04vUGdsSGVhQT09</w:t>
              </w:r>
            </w:hyperlink>
          </w:p>
          <w:p w14:paraId="409AB64A" w14:textId="77777777" w:rsidR="00D55EF7" w:rsidRDefault="00D55EF7" w:rsidP="00D55EF7">
            <w:pPr>
              <w:shd w:val="clear" w:color="auto" w:fill="FFFFFF"/>
              <w:rPr>
                <w:rFonts w:ascii="Arial" w:hAnsi="Arial" w:cs="Arial"/>
                <w:color w:val="000000"/>
              </w:rPr>
            </w:pPr>
          </w:p>
          <w:p w14:paraId="0A500403" w14:textId="77777777" w:rsidR="00D55EF7" w:rsidRDefault="00D55EF7" w:rsidP="00D55EF7">
            <w:pPr>
              <w:shd w:val="clear" w:color="auto" w:fill="FFFFFF"/>
              <w:rPr>
                <w:rFonts w:ascii="Arial" w:hAnsi="Arial" w:cs="Arial"/>
                <w:color w:val="000000"/>
              </w:rPr>
            </w:pPr>
            <w:r>
              <w:rPr>
                <w:rFonts w:ascii="Arial" w:hAnsi="Arial" w:cs="Arial"/>
                <w:color w:val="000000"/>
              </w:rPr>
              <w:t>Meeting ID: </w:t>
            </w:r>
            <w:hyperlink r:id="rId27" w:history="1">
              <w:r>
                <w:rPr>
                  <w:rStyle w:val="Hipervnculo"/>
                  <w:rFonts w:ascii="Arial" w:hAnsi="Arial" w:cs="Arial"/>
                  <w:color w:val="005A95"/>
                </w:rPr>
                <w:t>860 7643 4948</w:t>
              </w:r>
            </w:hyperlink>
          </w:p>
          <w:p w14:paraId="3AB69360" w14:textId="77777777" w:rsidR="00D55EF7" w:rsidRDefault="00D55EF7" w:rsidP="00D55EF7">
            <w:pPr>
              <w:shd w:val="clear" w:color="auto" w:fill="FFFFFF"/>
              <w:rPr>
                <w:rFonts w:ascii="Arial" w:hAnsi="Arial" w:cs="Arial"/>
                <w:color w:val="000000"/>
              </w:rPr>
            </w:pPr>
            <w:proofErr w:type="spellStart"/>
            <w:r>
              <w:rPr>
                <w:rFonts w:ascii="Arial" w:hAnsi="Arial" w:cs="Arial"/>
                <w:color w:val="000000"/>
              </w:rPr>
              <w:t>Passcode</w:t>
            </w:r>
            <w:proofErr w:type="spellEnd"/>
            <w:r>
              <w:rPr>
                <w:rFonts w:ascii="Arial" w:hAnsi="Arial" w:cs="Arial"/>
                <w:color w:val="000000"/>
              </w:rPr>
              <w:t>: 469348</w:t>
            </w:r>
          </w:p>
          <w:p w14:paraId="53F8F07E" w14:textId="4BC93940"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02EE6D2" w14:textId="77777777" w:rsidR="00D55EF7" w:rsidRPr="009956C4" w:rsidRDefault="00D55EF7" w:rsidP="00D55EF7">
            <w:pPr>
              <w:adjustRightInd w:val="0"/>
              <w:snapToGrid w:val="0"/>
              <w:jc w:val="center"/>
              <w:rPr>
                <w:rFonts w:ascii="Arial" w:hAnsi="Arial" w:cs="Arial"/>
                <w:lang w:val="es-BO"/>
              </w:rPr>
            </w:pPr>
          </w:p>
        </w:tc>
      </w:tr>
      <w:tr w:rsidR="00D55EF7" w:rsidRPr="009956C4" w14:paraId="7A8FF6D4"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826FB23"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A7D70C5"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95BDD35"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441F11A"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0CB4ACA"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200E0C7"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6BC1160"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F37CF9"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30E21EB"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037F675"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F6C849"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F6E7401"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65423F"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76AB5CB3"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7103BEF"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D811DF"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0326DE1"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9AE30BA"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22CF850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FD2A1C"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456132"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6AE79BB"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E80C81C"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D89B776"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74FE2CF"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BD2133"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AF8110"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FF70CFF"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BA3F5F"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6B1DE3D8" w14:textId="77777777" w:rsidR="00D55EF7" w:rsidRPr="009956C4" w:rsidRDefault="00D55EF7" w:rsidP="00D55EF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4BAC87B"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CAA0FFE" w14:textId="77777777" w:rsidR="00D55EF7" w:rsidRPr="009956C4" w:rsidRDefault="00D55EF7" w:rsidP="00D55EF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334601C"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B57EE08"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7539D46"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DC53D5A" w14:textId="77777777" w:rsidR="00D55EF7" w:rsidRPr="009956C4" w:rsidRDefault="00D55EF7" w:rsidP="00D55EF7">
            <w:pPr>
              <w:adjustRightInd w:val="0"/>
              <w:snapToGrid w:val="0"/>
              <w:jc w:val="center"/>
              <w:rPr>
                <w:i/>
                <w:sz w:val="14"/>
                <w:szCs w:val="14"/>
                <w:lang w:val="es-BO"/>
              </w:rPr>
            </w:pPr>
          </w:p>
        </w:tc>
      </w:tr>
      <w:tr w:rsidR="00D55EF7" w:rsidRPr="009956C4" w14:paraId="6E93302A"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E2E5301"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330676"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BA015"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88F67B" w14:textId="551C28AD" w:rsidR="00D55EF7" w:rsidRPr="009956C4" w:rsidRDefault="00D55EF7" w:rsidP="00D55EF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1664B702" w14:textId="2FB756ED"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97FA" w14:textId="25C1AF32"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A4C19E6"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8A82B8" w14:textId="16CA14ED"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40C5917A"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66ADDD8" w14:textId="77777777" w:rsidR="00D55EF7" w:rsidRPr="009956C4" w:rsidRDefault="00D55EF7" w:rsidP="00D55EF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CCD9037" w14:textId="77777777" w:rsidR="00D55EF7" w:rsidRPr="009956C4" w:rsidRDefault="00D55EF7" w:rsidP="00D55EF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5228BC8" w14:textId="77777777" w:rsidR="00D55EF7" w:rsidRPr="009956C4" w:rsidRDefault="00D55EF7" w:rsidP="00D55EF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95976F6"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8358639"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86AFDCB" w14:textId="77777777" w:rsidR="00D55EF7" w:rsidRPr="009956C4" w:rsidRDefault="00D55EF7" w:rsidP="00D55EF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0B971A5C" w14:textId="77777777"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DAE515" w14:textId="77777777" w:rsidR="00D55EF7" w:rsidRPr="009956C4" w:rsidRDefault="00D55EF7" w:rsidP="00D55EF7">
            <w:pPr>
              <w:adjustRightInd w:val="0"/>
              <w:snapToGrid w:val="0"/>
              <w:jc w:val="center"/>
              <w:rPr>
                <w:rFonts w:ascii="Arial" w:hAnsi="Arial" w:cs="Arial"/>
                <w:lang w:val="es-BO"/>
              </w:rPr>
            </w:pPr>
          </w:p>
        </w:tc>
      </w:tr>
      <w:tr w:rsidR="00D55EF7" w:rsidRPr="009956C4" w14:paraId="1787813C" w14:textId="77777777" w:rsidTr="00882C0D">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FABBDC9"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A9C8BAF"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2A76CE1"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C089EF8"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1C788E2"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EDB0929"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3FB598A"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CA6CF7C"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672A569"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406D0E"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4AFF8"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FF7691"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074585D"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A6ED0C2"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84B8EAC"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5AD416A"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2B34CB0"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91B2DC"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58E23A46"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759012"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D24E1FF" w14:textId="77777777" w:rsidR="00D55EF7" w:rsidRPr="009956C4" w:rsidRDefault="00D55EF7" w:rsidP="00D55EF7">
            <w:pPr>
              <w:adjustRightInd w:val="0"/>
              <w:snapToGrid w:val="0"/>
              <w:ind w:left="113" w:right="113"/>
              <w:jc w:val="both"/>
              <w:rPr>
                <w:rFonts w:ascii="Arial" w:hAnsi="Arial" w:cs="Arial"/>
                <w:b/>
                <w:sz w:val="14"/>
                <w:szCs w:val="14"/>
                <w:lang w:val="es-BO"/>
              </w:rPr>
            </w:pPr>
            <w:r w:rsidRPr="009956C4">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AFEDD36" w14:textId="77777777" w:rsidR="00D55EF7" w:rsidRPr="009956C4" w:rsidRDefault="00D55EF7" w:rsidP="00D55EF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5E7937E8"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6B62B092"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41CC374"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E832112"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798608B"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BBC8665" w14:textId="77777777" w:rsidR="00D55EF7" w:rsidRPr="009956C4" w:rsidRDefault="00D55EF7" w:rsidP="00D55EF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A7C98A0" w14:textId="77777777" w:rsidR="00D55EF7" w:rsidRPr="009956C4" w:rsidRDefault="00D55EF7" w:rsidP="00D55EF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8F7F3FE" w14:textId="77777777" w:rsidR="00D55EF7" w:rsidRPr="009956C4" w:rsidRDefault="00D55EF7" w:rsidP="00D55EF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B57FDCA" w14:textId="77777777" w:rsidR="00D55EF7" w:rsidRPr="009956C4" w:rsidRDefault="00D55EF7" w:rsidP="00D55EF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69AFEFCB" w14:textId="77777777" w:rsidR="00D55EF7" w:rsidRPr="009956C4" w:rsidRDefault="00D55EF7" w:rsidP="00D55EF7">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D8F2E8B" w14:textId="77777777" w:rsidR="00D55EF7" w:rsidRPr="009956C4" w:rsidRDefault="00D55EF7" w:rsidP="00D55EF7">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18F93E46" w14:textId="77777777" w:rsidR="00D55EF7" w:rsidRPr="009956C4" w:rsidRDefault="00D55EF7" w:rsidP="00D55EF7">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2CD6CA9D" w14:textId="77777777" w:rsidR="00D55EF7" w:rsidRPr="009956C4" w:rsidRDefault="00D55EF7" w:rsidP="00D55EF7">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27B1F1" w14:textId="77777777" w:rsidR="00D55EF7" w:rsidRPr="009956C4" w:rsidRDefault="00D55EF7" w:rsidP="00D55EF7">
            <w:pPr>
              <w:adjustRightInd w:val="0"/>
              <w:snapToGrid w:val="0"/>
              <w:jc w:val="center"/>
              <w:rPr>
                <w:rFonts w:ascii="Arial" w:hAnsi="Arial" w:cs="Arial"/>
                <w:sz w:val="14"/>
                <w:szCs w:val="14"/>
                <w:lang w:val="es-BO"/>
              </w:rPr>
            </w:pPr>
          </w:p>
        </w:tc>
      </w:tr>
      <w:tr w:rsidR="00D55EF7" w:rsidRPr="009956C4" w14:paraId="28022D64"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9E27375"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F743C25"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346655"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468D57" w14:textId="27DF29D0" w:rsidR="00D55EF7" w:rsidRPr="009956C4" w:rsidRDefault="00D55EF7" w:rsidP="00D55EF7">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FA920DD"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5EAB74" w14:textId="2879CCEC"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8E473EF"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4055CA" w14:textId="30D5BD79"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4228088A"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4DC6E07" w14:textId="77777777" w:rsidR="00D55EF7" w:rsidRPr="009956C4" w:rsidRDefault="00D55EF7" w:rsidP="00D55EF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75B87D" w14:textId="77777777" w:rsidR="00D55EF7" w:rsidRPr="009956C4" w:rsidRDefault="00D55EF7" w:rsidP="00D55EF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A338B39" w14:textId="77777777" w:rsidR="00D55EF7" w:rsidRPr="009956C4" w:rsidRDefault="00D55EF7" w:rsidP="00D55EF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670CE32"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0A30865"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85AEF6" w14:textId="77777777" w:rsidR="00D55EF7" w:rsidRPr="009956C4" w:rsidRDefault="00D55EF7" w:rsidP="00D55EF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895C38C" w14:textId="77777777"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47BAF55" w14:textId="77777777" w:rsidR="00D55EF7" w:rsidRPr="009956C4" w:rsidRDefault="00D55EF7" w:rsidP="00D55EF7">
            <w:pPr>
              <w:adjustRightInd w:val="0"/>
              <w:snapToGrid w:val="0"/>
              <w:jc w:val="center"/>
              <w:rPr>
                <w:rFonts w:ascii="Arial" w:hAnsi="Arial" w:cs="Arial"/>
                <w:lang w:val="es-BO"/>
              </w:rPr>
            </w:pPr>
          </w:p>
        </w:tc>
      </w:tr>
      <w:tr w:rsidR="00D55EF7" w:rsidRPr="009956C4" w14:paraId="7F97C49A"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694232D"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C166AFD"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3132647"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B05EBD"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92F56B2"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81DC2EE"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8CBFD40"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4BF6374"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D5745DC"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81FF857"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D86FF58"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EFE8F5D"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CEA5B2"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0B77F5F"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A9E33F5"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3C0CAF"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4BF3E6A"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CA1BC2"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57159B2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C5E540F"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9CBB710"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73AC525"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4A9D83D"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D94DB0"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586353F"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8B5A9B3"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3BFC97"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55E80D"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EB4013B"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AA00B5A" w14:textId="77777777" w:rsidR="00D55EF7" w:rsidRPr="009956C4" w:rsidRDefault="00D55EF7" w:rsidP="00D55EF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8E04A26"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F894E1A" w14:textId="77777777" w:rsidR="00D55EF7" w:rsidRPr="009956C4" w:rsidRDefault="00D55EF7" w:rsidP="00D55EF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185FB0F"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BFD5075"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0046276"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42070F" w14:textId="77777777" w:rsidR="00D55EF7" w:rsidRPr="009956C4" w:rsidRDefault="00D55EF7" w:rsidP="00D55EF7">
            <w:pPr>
              <w:adjustRightInd w:val="0"/>
              <w:snapToGrid w:val="0"/>
              <w:jc w:val="center"/>
              <w:rPr>
                <w:i/>
                <w:sz w:val="14"/>
                <w:szCs w:val="14"/>
                <w:lang w:val="es-BO"/>
              </w:rPr>
            </w:pPr>
          </w:p>
        </w:tc>
      </w:tr>
      <w:tr w:rsidR="00D55EF7" w:rsidRPr="009956C4" w14:paraId="246BDAD3"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2EDDA31"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29D87E64"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1758E14"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8879B" w14:textId="3300DAB3" w:rsidR="00D55EF7" w:rsidRPr="009956C4" w:rsidRDefault="00D55EF7" w:rsidP="00D55EF7">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1ED72658"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6BA10" w14:textId="2EB13CD7"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347CC537" w14:textId="6E31C51F"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69ACF" w14:textId="270AADD1"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5F8DCA25" w14:textId="77777777" w:rsidR="00D55EF7" w:rsidRPr="009956C4" w:rsidRDefault="00D55EF7" w:rsidP="00D55EF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5D90CA33" w14:textId="77777777" w:rsidR="00D55EF7" w:rsidRPr="009956C4" w:rsidRDefault="00D55EF7" w:rsidP="00D55EF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16AA01CA" w14:textId="77777777" w:rsidR="00D55EF7" w:rsidRPr="009956C4" w:rsidRDefault="00D55EF7" w:rsidP="00D55EF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13134E25" w14:textId="77777777" w:rsidR="00D55EF7" w:rsidRPr="009956C4" w:rsidRDefault="00D55EF7" w:rsidP="00D55EF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66A997EA" w14:textId="77777777" w:rsidR="00D55EF7" w:rsidRPr="009956C4" w:rsidRDefault="00D55EF7" w:rsidP="00D55EF7">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335C7DF"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1418404" w14:textId="77777777" w:rsidR="00D55EF7" w:rsidRPr="009956C4" w:rsidRDefault="00D55EF7" w:rsidP="00D55EF7">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972444E" w14:textId="77777777"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B31650" w14:textId="77777777" w:rsidR="00D55EF7" w:rsidRPr="009956C4" w:rsidRDefault="00D55EF7" w:rsidP="00D55EF7">
            <w:pPr>
              <w:adjustRightInd w:val="0"/>
              <w:snapToGrid w:val="0"/>
              <w:jc w:val="center"/>
              <w:rPr>
                <w:rFonts w:ascii="Arial" w:hAnsi="Arial" w:cs="Arial"/>
                <w:lang w:val="es-BO"/>
              </w:rPr>
            </w:pPr>
          </w:p>
        </w:tc>
      </w:tr>
      <w:tr w:rsidR="00D55EF7" w:rsidRPr="009956C4" w14:paraId="7EB42B3E"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8B6895F" w14:textId="77777777" w:rsidR="00D55EF7" w:rsidRPr="009956C4" w:rsidRDefault="00D55EF7" w:rsidP="00D55EF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DC0EE9B"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1D8E9C22"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3088684" w14:textId="77777777" w:rsidR="00D55EF7" w:rsidRPr="009956C4" w:rsidRDefault="00D55EF7" w:rsidP="00D55EF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91D3856" w14:textId="77777777" w:rsidR="00D55EF7" w:rsidRPr="009956C4" w:rsidRDefault="00D55EF7" w:rsidP="00D55EF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710738E6" w14:textId="77777777" w:rsidR="00D55EF7" w:rsidRPr="009956C4" w:rsidRDefault="00D55EF7" w:rsidP="00D55EF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D1EB17D" w14:textId="77777777" w:rsidR="00D55EF7" w:rsidRPr="009956C4" w:rsidRDefault="00D55EF7" w:rsidP="00D55EF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D8BCB78" w14:textId="77777777" w:rsidR="00D55EF7" w:rsidRPr="009956C4" w:rsidRDefault="00D55EF7" w:rsidP="00D55EF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709AA3C" w14:textId="77777777" w:rsidR="00D55EF7" w:rsidRPr="009956C4" w:rsidRDefault="00D55EF7" w:rsidP="00D55EF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8D4B25D" w14:textId="77777777" w:rsidR="00D55EF7" w:rsidRPr="009956C4" w:rsidRDefault="00D55EF7" w:rsidP="00D55EF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02CB6937" w14:textId="77777777" w:rsidR="00D55EF7" w:rsidRPr="009956C4" w:rsidRDefault="00D55EF7" w:rsidP="00D55EF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09004C6" w14:textId="77777777" w:rsidR="00D55EF7" w:rsidRPr="009956C4" w:rsidRDefault="00D55EF7" w:rsidP="00D55EF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4013F6B3" w14:textId="77777777" w:rsidR="00D55EF7" w:rsidRPr="009956C4" w:rsidRDefault="00D55EF7" w:rsidP="00D55EF7">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8EC088B"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2109C54" w14:textId="77777777" w:rsidR="00D55EF7" w:rsidRPr="009956C4" w:rsidRDefault="00D55EF7" w:rsidP="00D55EF7">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024A2892" w14:textId="77777777"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032BCC" w14:textId="77777777" w:rsidR="00D55EF7" w:rsidRPr="009956C4" w:rsidRDefault="00D55EF7" w:rsidP="00D55EF7">
            <w:pPr>
              <w:adjustRightInd w:val="0"/>
              <w:snapToGrid w:val="0"/>
              <w:jc w:val="center"/>
              <w:rPr>
                <w:rFonts w:ascii="Arial" w:hAnsi="Arial" w:cs="Arial"/>
                <w:lang w:val="es-BO"/>
              </w:rPr>
            </w:pPr>
          </w:p>
        </w:tc>
      </w:tr>
      <w:tr w:rsidR="00D55EF7" w:rsidRPr="009956C4" w14:paraId="69D6402B"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0EBDD49"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3952BC9"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BD97F0"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07A8477"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7389E7F"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225631B"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6F57A4AC"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0555E97"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361A73E3"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FDCABAD"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B2C804"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8B015D2"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42075C"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2127BE"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8FE7D43"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61859FF"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6F413944"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3ED74C"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1730FD83"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B68AF59"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1BE197"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AAA4C26"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83607"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17D9DDB"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B1DC960"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0C35A97"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177304B"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4847420"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867E963"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657134E2" w14:textId="77777777" w:rsidR="00D55EF7" w:rsidRPr="009956C4" w:rsidRDefault="00D55EF7" w:rsidP="00D55EF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06AB9A"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1F20331" w14:textId="77777777" w:rsidR="00D55EF7" w:rsidRPr="009956C4" w:rsidRDefault="00D55EF7" w:rsidP="00D55EF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C715D3E"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41309D6"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96D2963"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BD9A237" w14:textId="77777777" w:rsidR="00D55EF7" w:rsidRPr="009956C4" w:rsidRDefault="00D55EF7" w:rsidP="00D55EF7">
            <w:pPr>
              <w:adjustRightInd w:val="0"/>
              <w:snapToGrid w:val="0"/>
              <w:jc w:val="center"/>
              <w:rPr>
                <w:i/>
                <w:sz w:val="14"/>
                <w:szCs w:val="14"/>
                <w:lang w:val="es-BO"/>
              </w:rPr>
            </w:pPr>
          </w:p>
        </w:tc>
      </w:tr>
      <w:tr w:rsidR="00D55EF7" w:rsidRPr="009956C4" w14:paraId="7621B7F7"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D7A42DC" w14:textId="77777777" w:rsidR="00D55EF7" w:rsidRPr="009956C4" w:rsidRDefault="00D55EF7" w:rsidP="00D55EF7">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663DB92" w14:textId="77777777" w:rsidR="00D55EF7" w:rsidRPr="009956C4" w:rsidRDefault="00D55EF7" w:rsidP="00D55EF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FEB4E3A"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24C6E9" w14:textId="22A49C8B" w:rsidR="00D55EF7" w:rsidRPr="009956C4" w:rsidRDefault="00D55EF7" w:rsidP="00D55EF7">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1AEFA932"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AA0C1" w14:textId="128C1E53"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F35F1CB"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9BEF3" w14:textId="088B708F"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66F780D"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D5D434A" w14:textId="77777777" w:rsidR="00D55EF7" w:rsidRPr="009956C4" w:rsidRDefault="00D55EF7" w:rsidP="00D55EF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DEB7367" w14:textId="77777777" w:rsidR="00D55EF7" w:rsidRPr="009956C4" w:rsidRDefault="00D55EF7" w:rsidP="00D55EF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CB72AA2" w14:textId="77777777" w:rsidR="00D55EF7" w:rsidRPr="009956C4" w:rsidRDefault="00D55EF7" w:rsidP="00D55EF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9EB5834"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44A38414"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00ECE27" w14:textId="77777777" w:rsidR="00D55EF7" w:rsidRPr="009956C4" w:rsidRDefault="00D55EF7" w:rsidP="00D55EF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30794AB" w14:textId="77777777"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DF508B" w14:textId="77777777" w:rsidR="00D55EF7" w:rsidRPr="009956C4" w:rsidRDefault="00D55EF7" w:rsidP="00D55EF7">
            <w:pPr>
              <w:adjustRightInd w:val="0"/>
              <w:snapToGrid w:val="0"/>
              <w:jc w:val="center"/>
              <w:rPr>
                <w:rFonts w:ascii="Arial" w:hAnsi="Arial" w:cs="Arial"/>
                <w:lang w:val="es-BO"/>
              </w:rPr>
            </w:pPr>
          </w:p>
        </w:tc>
      </w:tr>
      <w:tr w:rsidR="00D55EF7" w:rsidRPr="009956C4" w14:paraId="539AFA06" w14:textId="77777777" w:rsidTr="00882C0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69B65E9" w14:textId="77777777" w:rsidR="00D55EF7" w:rsidRPr="009956C4" w:rsidRDefault="00D55EF7" w:rsidP="00D55EF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2A153C5" w14:textId="77777777" w:rsidR="00D55EF7" w:rsidRPr="009956C4" w:rsidRDefault="00D55EF7" w:rsidP="00D55EF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21761EA" w14:textId="77777777" w:rsidR="00D55EF7" w:rsidRPr="009956C4" w:rsidRDefault="00D55EF7" w:rsidP="00D55EF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14346F"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2C6BC7"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2F88E3"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1A32CE7"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BFE7BDA"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CE21D2E"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9865662"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1ACE449"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0BEB9EF"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FEFD180"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E4506DF"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9257E18"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E631378"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49EEB7A3"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7C845" w14:textId="77777777" w:rsidR="00D55EF7" w:rsidRPr="009956C4" w:rsidRDefault="00D55EF7" w:rsidP="00D55EF7">
            <w:pPr>
              <w:adjustRightInd w:val="0"/>
              <w:snapToGrid w:val="0"/>
              <w:jc w:val="center"/>
              <w:rPr>
                <w:rFonts w:ascii="Arial" w:hAnsi="Arial" w:cs="Arial"/>
                <w:sz w:val="4"/>
                <w:szCs w:val="4"/>
                <w:lang w:val="es-BO"/>
              </w:rPr>
            </w:pPr>
          </w:p>
        </w:tc>
      </w:tr>
      <w:tr w:rsidR="00D55EF7" w:rsidRPr="009956C4" w14:paraId="2CD3516C"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B7694CA" w14:textId="77777777" w:rsidR="00D55EF7" w:rsidRPr="009956C4" w:rsidRDefault="00D55EF7" w:rsidP="00D55EF7">
            <w:pPr>
              <w:pStyle w:val="Prrafodelista"/>
              <w:numPr>
                <w:ilvl w:val="0"/>
                <w:numId w:val="91"/>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36F6B5" w14:textId="77777777" w:rsidR="00D55EF7" w:rsidRPr="009956C4" w:rsidRDefault="00D55EF7" w:rsidP="00D55EF7">
            <w:pPr>
              <w:adjustRightInd w:val="0"/>
              <w:snapToGrid w:val="0"/>
              <w:ind w:left="113" w:right="113"/>
              <w:jc w:val="both"/>
              <w:rPr>
                <w:rFonts w:ascii="Arial" w:hAnsi="Arial" w:cs="Arial"/>
                <w:b/>
                <w:lang w:val="es-BO"/>
              </w:rPr>
            </w:pPr>
            <w:r w:rsidRPr="009956C4">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4AA331D4" w14:textId="77777777" w:rsidR="00D55EF7" w:rsidRPr="009956C4" w:rsidRDefault="00D55EF7" w:rsidP="00D55EF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BB7511" w14:textId="77777777" w:rsidR="00D55EF7" w:rsidRPr="009956C4" w:rsidRDefault="00D55EF7" w:rsidP="00D55EF7">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F871253" w14:textId="77777777" w:rsidR="00D55EF7" w:rsidRPr="009956C4" w:rsidRDefault="00D55EF7" w:rsidP="00D55EF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D6CB73" w14:textId="77777777" w:rsidR="00D55EF7" w:rsidRPr="009956C4" w:rsidRDefault="00D55EF7" w:rsidP="00D55EF7">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A47D7B0" w14:textId="77777777" w:rsidR="00D55EF7" w:rsidRPr="009956C4" w:rsidRDefault="00D55EF7" w:rsidP="00D55EF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12A5DC4" w14:textId="77777777" w:rsidR="00D55EF7" w:rsidRPr="009956C4" w:rsidRDefault="00D55EF7" w:rsidP="00D55EF7">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15C1873" w14:textId="77777777" w:rsidR="00D55EF7" w:rsidRPr="009956C4" w:rsidRDefault="00D55EF7" w:rsidP="00D55EF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522AB26" w14:textId="77777777" w:rsidR="00D55EF7" w:rsidRPr="009956C4" w:rsidRDefault="00D55EF7" w:rsidP="00D55EF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E0CB38F" w14:textId="77777777" w:rsidR="00D55EF7" w:rsidRPr="009956C4" w:rsidRDefault="00D55EF7" w:rsidP="00D55EF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85169B0" w14:textId="77777777" w:rsidR="00D55EF7" w:rsidRPr="009956C4" w:rsidRDefault="00D55EF7" w:rsidP="00D55EF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6505EA0" w14:textId="77777777" w:rsidR="00D55EF7" w:rsidRPr="009956C4" w:rsidRDefault="00D55EF7" w:rsidP="00D55EF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4B0A39" w14:textId="77777777" w:rsidR="00D55EF7" w:rsidRPr="009956C4" w:rsidRDefault="00D55EF7" w:rsidP="00D55EF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DD40E57" w14:textId="77777777" w:rsidR="00D55EF7" w:rsidRPr="009956C4" w:rsidRDefault="00D55EF7" w:rsidP="00D55EF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B36ED15" w14:textId="77777777" w:rsidR="00D55EF7" w:rsidRPr="009956C4" w:rsidRDefault="00D55EF7" w:rsidP="00D55EF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32116D" w14:textId="77777777" w:rsidR="00D55EF7" w:rsidRPr="009956C4" w:rsidRDefault="00D55EF7" w:rsidP="00D55EF7">
            <w:pPr>
              <w:adjustRightInd w:val="0"/>
              <w:snapToGrid w:val="0"/>
              <w:jc w:val="center"/>
              <w:rPr>
                <w:i/>
                <w:sz w:val="14"/>
                <w:szCs w:val="14"/>
                <w:lang w:val="es-BO"/>
              </w:rPr>
            </w:pPr>
          </w:p>
        </w:tc>
      </w:tr>
      <w:tr w:rsidR="00D55EF7" w:rsidRPr="009956C4" w14:paraId="3BADF636"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1E7795F" w14:textId="77777777" w:rsidR="00D55EF7" w:rsidRPr="009956C4" w:rsidRDefault="00D55EF7" w:rsidP="00D55EF7">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82802E2" w14:textId="77777777" w:rsidR="00D55EF7" w:rsidRPr="009956C4" w:rsidRDefault="00D55EF7" w:rsidP="00D55EF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2037BFB" w14:textId="77777777" w:rsidR="00D55EF7" w:rsidRPr="009956C4" w:rsidRDefault="00D55EF7" w:rsidP="00D55EF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B82AE5" w14:textId="4090DD61" w:rsidR="00D55EF7" w:rsidRPr="009956C4" w:rsidRDefault="00D55EF7" w:rsidP="00D55EF7">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46525D72" w14:textId="77777777" w:rsidR="00D55EF7" w:rsidRPr="009956C4" w:rsidRDefault="00D55EF7" w:rsidP="00D55EF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7B87A" w14:textId="0C75EE9F" w:rsidR="00D55EF7" w:rsidRPr="009956C4" w:rsidRDefault="00D55EF7" w:rsidP="00D55E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ECD06E6" w14:textId="77777777" w:rsidR="00D55EF7" w:rsidRPr="009956C4" w:rsidRDefault="00D55EF7" w:rsidP="00D55EF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E7295" w14:textId="23958DBD" w:rsidR="00D55EF7" w:rsidRPr="009956C4" w:rsidRDefault="00D55EF7" w:rsidP="00D55EF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5CE8D7B" w14:textId="77777777" w:rsidR="00D55EF7" w:rsidRPr="009956C4" w:rsidRDefault="00D55EF7" w:rsidP="00D55EF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01668DF" w14:textId="77777777" w:rsidR="00D55EF7" w:rsidRPr="009956C4" w:rsidRDefault="00D55EF7" w:rsidP="00D55EF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6C20DE7" w14:textId="77777777" w:rsidR="00D55EF7" w:rsidRPr="009956C4" w:rsidRDefault="00D55EF7" w:rsidP="00D55EF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D9C170E" w14:textId="77777777" w:rsidR="00D55EF7" w:rsidRPr="009956C4" w:rsidRDefault="00D55EF7" w:rsidP="00D55EF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2D6082" w14:textId="77777777" w:rsidR="00D55EF7" w:rsidRPr="009956C4" w:rsidRDefault="00D55EF7" w:rsidP="00D55EF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FDC2EB3" w14:textId="77777777" w:rsidR="00D55EF7" w:rsidRPr="009956C4" w:rsidRDefault="00D55EF7" w:rsidP="00D55EF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CF849D8" w14:textId="77777777" w:rsidR="00D55EF7" w:rsidRPr="009956C4" w:rsidRDefault="00D55EF7" w:rsidP="00D55EF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C359B84" w14:textId="77777777" w:rsidR="00D55EF7" w:rsidRPr="009956C4" w:rsidRDefault="00D55EF7" w:rsidP="00D55EF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9BEBB3" w14:textId="77777777" w:rsidR="00D55EF7" w:rsidRPr="009956C4" w:rsidRDefault="00D55EF7" w:rsidP="00D55EF7">
            <w:pPr>
              <w:adjustRightInd w:val="0"/>
              <w:snapToGrid w:val="0"/>
              <w:jc w:val="center"/>
              <w:rPr>
                <w:rFonts w:ascii="Arial" w:hAnsi="Arial" w:cs="Arial"/>
                <w:lang w:val="es-BO"/>
              </w:rPr>
            </w:pPr>
          </w:p>
        </w:tc>
      </w:tr>
      <w:tr w:rsidR="00D55EF7" w:rsidRPr="009956C4" w14:paraId="06818E1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1BCB5AB3" w14:textId="77777777" w:rsidR="00D55EF7" w:rsidRPr="009956C4" w:rsidRDefault="00D55EF7" w:rsidP="00D55EF7">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36339C6" w14:textId="77777777" w:rsidR="00D55EF7" w:rsidRPr="009956C4" w:rsidRDefault="00D55EF7" w:rsidP="00D55EF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0AC5C55" w14:textId="77777777" w:rsidR="00D55EF7" w:rsidRPr="009956C4" w:rsidRDefault="00D55EF7" w:rsidP="00D55EF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F5F2F4D" w14:textId="77777777" w:rsidR="00D55EF7" w:rsidRPr="009956C4" w:rsidRDefault="00D55EF7" w:rsidP="00D55EF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21A671B8"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9656408" w14:textId="77777777" w:rsidR="00D55EF7" w:rsidRPr="009956C4" w:rsidRDefault="00D55EF7" w:rsidP="00D55EF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1BB45A0"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86ABFE0" w14:textId="77777777" w:rsidR="00D55EF7" w:rsidRPr="009956C4" w:rsidRDefault="00D55EF7" w:rsidP="00D55EF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24FC96C"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9EEEDEF" w14:textId="77777777" w:rsidR="00D55EF7" w:rsidRPr="009956C4" w:rsidRDefault="00D55EF7" w:rsidP="00D55EF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7E2A980D" w14:textId="77777777" w:rsidR="00D55EF7" w:rsidRPr="009956C4" w:rsidRDefault="00D55EF7" w:rsidP="00D55EF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43182DB3" w14:textId="77777777" w:rsidR="00D55EF7" w:rsidRPr="009956C4" w:rsidRDefault="00D55EF7" w:rsidP="00D55EF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19DF2FD" w14:textId="77777777" w:rsidR="00D55EF7" w:rsidRPr="009956C4" w:rsidRDefault="00D55EF7" w:rsidP="00D55EF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37F87E8" w14:textId="77777777" w:rsidR="00D55EF7" w:rsidRPr="009956C4" w:rsidRDefault="00D55EF7" w:rsidP="00D55EF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E8DD1BA" w14:textId="77777777" w:rsidR="00D55EF7" w:rsidRPr="009956C4" w:rsidRDefault="00D55EF7" w:rsidP="00D55EF7">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21B3D5EB" w14:textId="77777777" w:rsidR="00D55EF7" w:rsidRPr="009956C4" w:rsidRDefault="00D55EF7" w:rsidP="00D55EF7">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B2249E7" w14:textId="77777777" w:rsidR="00D55EF7" w:rsidRPr="009956C4" w:rsidRDefault="00D55EF7" w:rsidP="00D55EF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79D8DE" w14:textId="77777777" w:rsidR="00D55EF7" w:rsidRPr="009956C4" w:rsidRDefault="00D55EF7" w:rsidP="00D55EF7">
            <w:pPr>
              <w:adjustRightInd w:val="0"/>
              <w:snapToGrid w:val="0"/>
              <w:jc w:val="center"/>
              <w:rPr>
                <w:rFonts w:ascii="Arial" w:hAnsi="Arial" w:cs="Arial"/>
                <w:sz w:val="4"/>
                <w:szCs w:val="4"/>
                <w:lang w:val="es-BO"/>
              </w:rPr>
            </w:pPr>
          </w:p>
        </w:tc>
      </w:tr>
    </w:tbl>
    <w:p w14:paraId="7D712C9D" w14:textId="77777777" w:rsidR="00D41986" w:rsidRDefault="00D41986" w:rsidP="00D41986">
      <w:pPr>
        <w:rPr>
          <w:rFonts w:cs="Arial"/>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9C98136" w14:textId="77777777" w:rsidR="00D41986" w:rsidRPr="000C6821" w:rsidRDefault="00D41986" w:rsidP="00D41986">
      <w:pPr>
        <w:ind w:left="420"/>
        <w:rPr>
          <w:rFonts w:ascii="Arial" w:hAnsi="Arial" w:cs="Arial"/>
          <w:i/>
          <w:lang w:val="es-BO"/>
        </w:rPr>
      </w:pP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87" w:name="_Toc61869923"/>
      <w:r w:rsidR="008C62BC" w:rsidRPr="009956C4">
        <w:rPr>
          <w:rFonts w:ascii="Verdana" w:hAnsi="Verdana" w:cs="Arial"/>
          <w:sz w:val="18"/>
          <w:szCs w:val="18"/>
          <w:u w:val="none"/>
          <w:lang w:val="es-BO"/>
        </w:rPr>
        <w:lastRenderedPageBreak/>
        <w:t>ESPECIFICACIONES TÉCNICAS Y CONDICIONES TÉCNICAS REQUERIDAS DEL BIEN</w:t>
      </w:r>
      <w:bookmarkEnd w:id="87"/>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Style w:val="Tablaconcuadrcula"/>
        <w:tblW w:w="0" w:type="auto"/>
        <w:jc w:val="center"/>
        <w:tblLook w:val="04A0" w:firstRow="1" w:lastRow="0" w:firstColumn="1" w:lastColumn="0" w:noHBand="0" w:noVBand="1"/>
      </w:tblPr>
      <w:tblGrid>
        <w:gridCol w:w="1129"/>
        <w:gridCol w:w="2204"/>
        <w:gridCol w:w="5238"/>
      </w:tblGrid>
      <w:tr w:rsidR="00D55EF7" w:rsidRPr="00EA64D4" w14:paraId="5D45423E" w14:textId="77777777" w:rsidTr="00D55EF7">
        <w:trPr>
          <w:jc w:val="center"/>
        </w:trPr>
        <w:tc>
          <w:tcPr>
            <w:tcW w:w="1129" w:type="dxa"/>
            <w:vMerge w:val="restart"/>
          </w:tcPr>
          <w:p w14:paraId="7B4A76FD" w14:textId="77777777" w:rsidR="00D55EF7" w:rsidRPr="00EA64D4" w:rsidRDefault="00D55EF7" w:rsidP="00C574C3">
            <w:pPr>
              <w:rPr>
                <w:rFonts w:ascii="Arial Narrow" w:hAnsi="Arial Narrow" w:cs="Arial"/>
                <w:b/>
                <w:sz w:val="22"/>
                <w:szCs w:val="22"/>
              </w:rPr>
            </w:pPr>
            <w:r w:rsidRPr="00EA64D4">
              <w:rPr>
                <w:rFonts w:ascii="Arial Narrow" w:hAnsi="Arial Narrow" w:cs="Arial"/>
                <w:b/>
                <w:sz w:val="22"/>
                <w:szCs w:val="22"/>
              </w:rPr>
              <w:t>ITEM 1</w:t>
            </w:r>
          </w:p>
        </w:tc>
        <w:tc>
          <w:tcPr>
            <w:tcW w:w="7442" w:type="dxa"/>
            <w:gridSpan w:val="2"/>
          </w:tcPr>
          <w:p w14:paraId="72C3D167" w14:textId="77777777" w:rsidR="00D55EF7" w:rsidRPr="00EA64D4" w:rsidRDefault="00D55EF7" w:rsidP="00C574C3">
            <w:pPr>
              <w:rPr>
                <w:rFonts w:ascii="Arial Narrow" w:hAnsi="Arial Narrow" w:cs="Arial"/>
                <w:b/>
                <w:sz w:val="22"/>
                <w:szCs w:val="22"/>
              </w:rPr>
            </w:pPr>
            <w:r w:rsidRPr="00EA64D4">
              <w:rPr>
                <w:rFonts w:ascii="Arial Narrow" w:hAnsi="Arial Narrow" w:cs="Arial"/>
                <w:b/>
                <w:sz w:val="22"/>
                <w:szCs w:val="22"/>
              </w:rPr>
              <w:t>SWITCH L2 CON CYBERSEGURIDAD</w:t>
            </w:r>
          </w:p>
        </w:tc>
      </w:tr>
      <w:tr w:rsidR="00D55EF7" w:rsidRPr="00EA64D4" w14:paraId="5FBD13D2" w14:textId="77777777" w:rsidTr="00D55EF7">
        <w:trPr>
          <w:jc w:val="center"/>
        </w:trPr>
        <w:tc>
          <w:tcPr>
            <w:tcW w:w="1129" w:type="dxa"/>
            <w:vMerge/>
          </w:tcPr>
          <w:p w14:paraId="450B3F08" w14:textId="77777777" w:rsidR="00D55EF7" w:rsidRPr="00EA64D4" w:rsidRDefault="00D55EF7" w:rsidP="00C574C3">
            <w:pPr>
              <w:rPr>
                <w:rFonts w:ascii="Arial Narrow" w:hAnsi="Arial Narrow" w:cs="Arial"/>
                <w:sz w:val="22"/>
                <w:szCs w:val="22"/>
              </w:rPr>
            </w:pPr>
          </w:p>
        </w:tc>
        <w:tc>
          <w:tcPr>
            <w:tcW w:w="2204" w:type="dxa"/>
          </w:tcPr>
          <w:p w14:paraId="5B7DEF12"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Cantidad: </w:t>
            </w:r>
          </w:p>
        </w:tc>
        <w:tc>
          <w:tcPr>
            <w:tcW w:w="5238" w:type="dxa"/>
          </w:tcPr>
          <w:p w14:paraId="0949653A"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5 unidades</w:t>
            </w:r>
          </w:p>
        </w:tc>
      </w:tr>
      <w:tr w:rsidR="00D55EF7" w:rsidRPr="00EA64D4" w14:paraId="5C70A040" w14:textId="77777777" w:rsidTr="00D55EF7">
        <w:trPr>
          <w:jc w:val="center"/>
        </w:trPr>
        <w:tc>
          <w:tcPr>
            <w:tcW w:w="1129" w:type="dxa"/>
            <w:vMerge/>
          </w:tcPr>
          <w:p w14:paraId="73AE5081" w14:textId="77777777" w:rsidR="00D55EF7" w:rsidRPr="00EA64D4" w:rsidRDefault="00D55EF7" w:rsidP="00C574C3">
            <w:pPr>
              <w:rPr>
                <w:rFonts w:ascii="Arial Narrow" w:hAnsi="Arial Narrow" w:cs="Arial"/>
                <w:sz w:val="22"/>
                <w:szCs w:val="22"/>
              </w:rPr>
            </w:pPr>
          </w:p>
        </w:tc>
        <w:tc>
          <w:tcPr>
            <w:tcW w:w="2204" w:type="dxa"/>
          </w:tcPr>
          <w:p w14:paraId="01535051"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Marca:</w:t>
            </w:r>
          </w:p>
        </w:tc>
        <w:tc>
          <w:tcPr>
            <w:tcW w:w="5238" w:type="dxa"/>
          </w:tcPr>
          <w:p w14:paraId="743CD2D1"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 especificar</w:t>
            </w:r>
          </w:p>
        </w:tc>
      </w:tr>
      <w:tr w:rsidR="00D55EF7" w:rsidRPr="00EA64D4" w14:paraId="7C2B9128" w14:textId="77777777" w:rsidTr="00D55EF7">
        <w:trPr>
          <w:trHeight w:val="236"/>
          <w:jc w:val="center"/>
        </w:trPr>
        <w:tc>
          <w:tcPr>
            <w:tcW w:w="1129" w:type="dxa"/>
            <w:vMerge/>
          </w:tcPr>
          <w:p w14:paraId="67C09416" w14:textId="77777777" w:rsidR="00D55EF7" w:rsidRPr="00EA64D4" w:rsidRDefault="00D55EF7" w:rsidP="00C574C3">
            <w:pPr>
              <w:rPr>
                <w:rFonts w:ascii="Arial Narrow" w:hAnsi="Arial Narrow" w:cs="Arial"/>
                <w:sz w:val="22"/>
                <w:szCs w:val="22"/>
              </w:rPr>
            </w:pPr>
          </w:p>
        </w:tc>
        <w:tc>
          <w:tcPr>
            <w:tcW w:w="2204" w:type="dxa"/>
          </w:tcPr>
          <w:p w14:paraId="61FDEBDA"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Modelo:</w:t>
            </w:r>
          </w:p>
        </w:tc>
        <w:tc>
          <w:tcPr>
            <w:tcW w:w="5238" w:type="dxa"/>
          </w:tcPr>
          <w:p w14:paraId="654DFE8F"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 especificar</w:t>
            </w:r>
          </w:p>
        </w:tc>
      </w:tr>
      <w:tr w:rsidR="00D55EF7" w:rsidRPr="00EA64D4" w14:paraId="2CBB9C1C" w14:textId="77777777" w:rsidTr="00D55EF7">
        <w:trPr>
          <w:trHeight w:val="236"/>
          <w:jc w:val="center"/>
        </w:trPr>
        <w:tc>
          <w:tcPr>
            <w:tcW w:w="1129" w:type="dxa"/>
            <w:vMerge/>
          </w:tcPr>
          <w:p w14:paraId="2E6CAA3D" w14:textId="77777777" w:rsidR="00D55EF7" w:rsidRPr="00EA64D4" w:rsidRDefault="00D55EF7" w:rsidP="00C574C3">
            <w:pPr>
              <w:rPr>
                <w:rFonts w:ascii="Arial Narrow" w:hAnsi="Arial Narrow" w:cs="Arial"/>
                <w:sz w:val="22"/>
                <w:szCs w:val="22"/>
              </w:rPr>
            </w:pPr>
          </w:p>
        </w:tc>
        <w:tc>
          <w:tcPr>
            <w:tcW w:w="2204" w:type="dxa"/>
          </w:tcPr>
          <w:p w14:paraId="19CB9FA2"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Garantía:</w:t>
            </w:r>
          </w:p>
        </w:tc>
        <w:tc>
          <w:tcPr>
            <w:tcW w:w="5238" w:type="dxa"/>
          </w:tcPr>
          <w:p w14:paraId="33B7C98B"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3 años, contra todo defecto de fabricación, con cambio inmediato de piezas en caso de falla en la recepción se verificará en la web del fabricante el estado de la garantía.</w:t>
            </w:r>
          </w:p>
        </w:tc>
      </w:tr>
      <w:tr w:rsidR="00D55EF7" w:rsidRPr="00EA64D4" w14:paraId="49B485AB" w14:textId="77777777" w:rsidTr="00D55EF7">
        <w:trPr>
          <w:trHeight w:val="236"/>
          <w:jc w:val="center"/>
        </w:trPr>
        <w:tc>
          <w:tcPr>
            <w:tcW w:w="1129" w:type="dxa"/>
            <w:vMerge/>
          </w:tcPr>
          <w:p w14:paraId="3460A402" w14:textId="77777777" w:rsidR="00D55EF7" w:rsidRPr="00EA64D4" w:rsidRDefault="00D55EF7" w:rsidP="00C574C3">
            <w:pPr>
              <w:rPr>
                <w:rFonts w:ascii="Arial Narrow" w:hAnsi="Arial Narrow" w:cs="Arial"/>
                <w:sz w:val="22"/>
                <w:szCs w:val="22"/>
              </w:rPr>
            </w:pPr>
          </w:p>
        </w:tc>
        <w:tc>
          <w:tcPr>
            <w:tcW w:w="2204" w:type="dxa"/>
          </w:tcPr>
          <w:p w14:paraId="7A809F4A"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Servicio Técnico: </w:t>
            </w:r>
          </w:p>
        </w:tc>
        <w:tc>
          <w:tcPr>
            <w:tcW w:w="5238" w:type="dxa"/>
          </w:tcPr>
          <w:p w14:paraId="336BCD6C"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Asistencia en Sitio, En la Ciudad de Cochabamba Indicar teléfono, dirección y nombre de compañía.</w:t>
            </w:r>
          </w:p>
        </w:tc>
      </w:tr>
      <w:tr w:rsidR="00D55EF7" w:rsidRPr="00EA64D4" w14:paraId="3F1086EC" w14:textId="77777777" w:rsidTr="00D55EF7">
        <w:trPr>
          <w:trHeight w:val="236"/>
          <w:jc w:val="center"/>
        </w:trPr>
        <w:tc>
          <w:tcPr>
            <w:tcW w:w="1129" w:type="dxa"/>
            <w:vMerge/>
          </w:tcPr>
          <w:p w14:paraId="2D78DE5E" w14:textId="77777777" w:rsidR="00D55EF7" w:rsidRPr="00EA64D4" w:rsidRDefault="00D55EF7" w:rsidP="00C574C3">
            <w:pPr>
              <w:rPr>
                <w:rFonts w:ascii="Arial Narrow" w:hAnsi="Arial Narrow" w:cs="Arial"/>
                <w:sz w:val="22"/>
                <w:szCs w:val="22"/>
              </w:rPr>
            </w:pPr>
          </w:p>
        </w:tc>
        <w:tc>
          <w:tcPr>
            <w:tcW w:w="2204" w:type="dxa"/>
          </w:tcPr>
          <w:p w14:paraId="10F78F8C"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Servicios: </w:t>
            </w:r>
          </w:p>
        </w:tc>
        <w:tc>
          <w:tcPr>
            <w:tcW w:w="5238" w:type="dxa"/>
          </w:tcPr>
          <w:p w14:paraId="044AA7B5" w14:textId="77777777" w:rsidR="00D55EF7" w:rsidRPr="00EA64D4" w:rsidRDefault="00D55EF7" w:rsidP="00C574C3">
            <w:pPr>
              <w:tabs>
                <w:tab w:val="left" w:pos="1170"/>
              </w:tabs>
              <w:rPr>
                <w:rFonts w:ascii="Arial Narrow" w:hAnsi="Arial Narrow" w:cs="Arial"/>
                <w:sz w:val="22"/>
                <w:szCs w:val="22"/>
              </w:rPr>
            </w:pPr>
            <w:r w:rsidRPr="00EA64D4">
              <w:rPr>
                <w:rFonts w:ascii="Arial Narrow" w:hAnsi="Arial Narrow" w:cs="Arial"/>
                <w:sz w:val="22"/>
                <w:szCs w:val="22"/>
              </w:rPr>
              <w:t>Instalado y configurado por el proveedor.</w:t>
            </w:r>
          </w:p>
        </w:tc>
      </w:tr>
      <w:tr w:rsidR="00D55EF7" w:rsidRPr="00E33159" w14:paraId="2D59908B" w14:textId="77777777" w:rsidTr="00D55EF7">
        <w:trPr>
          <w:trHeight w:val="236"/>
          <w:jc w:val="center"/>
        </w:trPr>
        <w:tc>
          <w:tcPr>
            <w:tcW w:w="1129" w:type="dxa"/>
            <w:vMerge/>
          </w:tcPr>
          <w:p w14:paraId="7814E01A" w14:textId="77777777" w:rsidR="00D55EF7" w:rsidRPr="00EA64D4" w:rsidRDefault="00D55EF7" w:rsidP="00C574C3">
            <w:pPr>
              <w:rPr>
                <w:rFonts w:ascii="Arial Narrow" w:hAnsi="Arial Narrow" w:cs="Arial"/>
                <w:sz w:val="22"/>
                <w:szCs w:val="22"/>
              </w:rPr>
            </w:pPr>
          </w:p>
        </w:tc>
        <w:tc>
          <w:tcPr>
            <w:tcW w:w="2204" w:type="dxa"/>
          </w:tcPr>
          <w:p w14:paraId="53E63384"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Interfaces de RED:</w:t>
            </w:r>
          </w:p>
        </w:tc>
        <w:tc>
          <w:tcPr>
            <w:tcW w:w="5238" w:type="dxa"/>
          </w:tcPr>
          <w:p w14:paraId="41532259"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8x GE RJ45 and 2x GE SFP</w:t>
            </w:r>
          </w:p>
        </w:tc>
      </w:tr>
      <w:tr w:rsidR="00D55EF7" w:rsidRPr="00EA64D4" w14:paraId="5BED52FC" w14:textId="77777777" w:rsidTr="00D55EF7">
        <w:trPr>
          <w:trHeight w:val="236"/>
          <w:jc w:val="center"/>
        </w:trPr>
        <w:tc>
          <w:tcPr>
            <w:tcW w:w="1129" w:type="dxa"/>
            <w:vMerge/>
          </w:tcPr>
          <w:p w14:paraId="600AE0A9" w14:textId="77777777" w:rsidR="00D55EF7" w:rsidRPr="00EA64D4" w:rsidRDefault="00D55EF7" w:rsidP="00C574C3">
            <w:pPr>
              <w:rPr>
                <w:rFonts w:ascii="Arial Narrow" w:hAnsi="Arial Narrow" w:cs="Arial"/>
                <w:sz w:val="22"/>
                <w:szCs w:val="22"/>
                <w:lang w:val="en-US"/>
              </w:rPr>
            </w:pPr>
          </w:p>
        </w:tc>
        <w:tc>
          <w:tcPr>
            <w:tcW w:w="2204" w:type="dxa"/>
          </w:tcPr>
          <w:p w14:paraId="1C59AE21"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Form Factor:</w:t>
            </w:r>
          </w:p>
        </w:tc>
        <w:tc>
          <w:tcPr>
            <w:tcW w:w="5238" w:type="dxa"/>
          </w:tcPr>
          <w:p w14:paraId="3779EFB2"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1 RU Rack Mount</w:t>
            </w:r>
          </w:p>
        </w:tc>
      </w:tr>
      <w:tr w:rsidR="00D55EF7" w:rsidRPr="00EA64D4" w14:paraId="741416E9" w14:textId="77777777" w:rsidTr="00D55EF7">
        <w:trPr>
          <w:trHeight w:val="236"/>
          <w:jc w:val="center"/>
        </w:trPr>
        <w:tc>
          <w:tcPr>
            <w:tcW w:w="1129" w:type="dxa"/>
            <w:vMerge/>
          </w:tcPr>
          <w:p w14:paraId="3A9566CA" w14:textId="77777777" w:rsidR="00D55EF7" w:rsidRPr="00EA64D4" w:rsidRDefault="00D55EF7" w:rsidP="00C574C3">
            <w:pPr>
              <w:rPr>
                <w:rFonts w:ascii="Arial Narrow" w:hAnsi="Arial Narrow" w:cs="Arial"/>
                <w:sz w:val="22"/>
                <w:szCs w:val="22"/>
                <w:lang w:val="en-US"/>
              </w:rPr>
            </w:pPr>
          </w:p>
        </w:tc>
        <w:tc>
          <w:tcPr>
            <w:tcW w:w="2204" w:type="dxa"/>
          </w:tcPr>
          <w:p w14:paraId="109513AD"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 xml:space="preserve">(PoE) Ports: </w:t>
            </w:r>
          </w:p>
        </w:tc>
        <w:tc>
          <w:tcPr>
            <w:tcW w:w="5238" w:type="dxa"/>
          </w:tcPr>
          <w:p w14:paraId="4220817B"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4 (802.3af/at)</w:t>
            </w:r>
          </w:p>
        </w:tc>
      </w:tr>
      <w:tr w:rsidR="00D55EF7" w:rsidRPr="00EA64D4" w14:paraId="6562382E" w14:textId="77777777" w:rsidTr="00D55EF7">
        <w:trPr>
          <w:trHeight w:val="236"/>
          <w:jc w:val="center"/>
        </w:trPr>
        <w:tc>
          <w:tcPr>
            <w:tcW w:w="1129" w:type="dxa"/>
            <w:vMerge/>
          </w:tcPr>
          <w:p w14:paraId="41BFD092" w14:textId="77777777" w:rsidR="00D55EF7" w:rsidRPr="00EA64D4" w:rsidRDefault="00D55EF7" w:rsidP="00C574C3">
            <w:pPr>
              <w:rPr>
                <w:rFonts w:ascii="Arial Narrow" w:hAnsi="Arial Narrow" w:cs="Arial"/>
                <w:sz w:val="22"/>
                <w:szCs w:val="22"/>
                <w:lang w:val="en-US"/>
              </w:rPr>
            </w:pPr>
          </w:p>
        </w:tc>
        <w:tc>
          <w:tcPr>
            <w:tcW w:w="2204" w:type="dxa"/>
          </w:tcPr>
          <w:p w14:paraId="76B1487A"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Switching Capacity (Duplex)</w:t>
            </w:r>
          </w:p>
        </w:tc>
        <w:tc>
          <w:tcPr>
            <w:tcW w:w="5238" w:type="dxa"/>
          </w:tcPr>
          <w:p w14:paraId="0A366F8D"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20 Gbps</w:t>
            </w:r>
          </w:p>
        </w:tc>
      </w:tr>
      <w:tr w:rsidR="00D55EF7" w:rsidRPr="00EA64D4" w14:paraId="2D88D204" w14:textId="77777777" w:rsidTr="00D55EF7">
        <w:trPr>
          <w:trHeight w:val="236"/>
          <w:jc w:val="center"/>
        </w:trPr>
        <w:tc>
          <w:tcPr>
            <w:tcW w:w="1129" w:type="dxa"/>
            <w:vMerge/>
          </w:tcPr>
          <w:p w14:paraId="04123340" w14:textId="77777777" w:rsidR="00D55EF7" w:rsidRPr="00EA64D4" w:rsidRDefault="00D55EF7" w:rsidP="00C574C3">
            <w:pPr>
              <w:rPr>
                <w:rFonts w:ascii="Arial Narrow" w:hAnsi="Arial Narrow" w:cs="Arial"/>
                <w:sz w:val="22"/>
                <w:szCs w:val="22"/>
                <w:lang w:val="en-US"/>
              </w:rPr>
            </w:pPr>
          </w:p>
        </w:tc>
        <w:tc>
          <w:tcPr>
            <w:tcW w:w="2204" w:type="dxa"/>
          </w:tcPr>
          <w:p w14:paraId="4944DF5D"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VLANs Supported</w:t>
            </w:r>
          </w:p>
        </w:tc>
        <w:tc>
          <w:tcPr>
            <w:tcW w:w="5238" w:type="dxa"/>
          </w:tcPr>
          <w:p w14:paraId="7239C6B4"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4 K</w:t>
            </w:r>
          </w:p>
        </w:tc>
      </w:tr>
      <w:tr w:rsidR="00D55EF7" w:rsidRPr="00EA64D4" w14:paraId="6FA74F76" w14:textId="77777777" w:rsidTr="00D55EF7">
        <w:trPr>
          <w:trHeight w:val="236"/>
          <w:jc w:val="center"/>
        </w:trPr>
        <w:tc>
          <w:tcPr>
            <w:tcW w:w="1129" w:type="dxa"/>
            <w:vMerge/>
          </w:tcPr>
          <w:p w14:paraId="74EDA935" w14:textId="77777777" w:rsidR="00D55EF7" w:rsidRPr="00EA64D4" w:rsidRDefault="00D55EF7" w:rsidP="00C574C3">
            <w:pPr>
              <w:rPr>
                <w:rFonts w:ascii="Arial Narrow" w:hAnsi="Arial Narrow" w:cs="Arial"/>
                <w:sz w:val="22"/>
                <w:szCs w:val="22"/>
                <w:lang w:val="en-US"/>
              </w:rPr>
            </w:pPr>
          </w:p>
        </w:tc>
        <w:tc>
          <w:tcPr>
            <w:tcW w:w="2204" w:type="dxa"/>
          </w:tcPr>
          <w:p w14:paraId="5C815A93"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Network Latency</w:t>
            </w:r>
          </w:p>
        </w:tc>
        <w:tc>
          <w:tcPr>
            <w:tcW w:w="5238" w:type="dxa"/>
          </w:tcPr>
          <w:p w14:paraId="697CB136"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4μs</w:t>
            </w:r>
          </w:p>
        </w:tc>
      </w:tr>
      <w:tr w:rsidR="00D55EF7" w:rsidRPr="00EA64D4" w14:paraId="6204CD5F" w14:textId="77777777" w:rsidTr="00D55EF7">
        <w:trPr>
          <w:trHeight w:val="236"/>
          <w:jc w:val="center"/>
        </w:trPr>
        <w:tc>
          <w:tcPr>
            <w:tcW w:w="1129" w:type="dxa"/>
            <w:vMerge/>
          </w:tcPr>
          <w:p w14:paraId="00A062D3" w14:textId="77777777" w:rsidR="00D55EF7" w:rsidRPr="00EA64D4" w:rsidRDefault="00D55EF7" w:rsidP="00C574C3">
            <w:pPr>
              <w:rPr>
                <w:rFonts w:ascii="Arial Narrow" w:hAnsi="Arial Narrow" w:cs="Arial"/>
                <w:sz w:val="22"/>
                <w:szCs w:val="22"/>
                <w:lang w:val="en-US"/>
              </w:rPr>
            </w:pPr>
          </w:p>
        </w:tc>
        <w:tc>
          <w:tcPr>
            <w:tcW w:w="2204" w:type="dxa"/>
          </w:tcPr>
          <w:p w14:paraId="23FBDCFF"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Tipo de administration:</w:t>
            </w:r>
          </w:p>
        </w:tc>
        <w:tc>
          <w:tcPr>
            <w:tcW w:w="5238" w:type="dxa"/>
          </w:tcPr>
          <w:p w14:paraId="1059D9CA"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Administración centralizada a través de Firewall</w:t>
            </w:r>
          </w:p>
        </w:tc>
      </w:tr>
      <w:tr w:rsidR="00D55EF7" w:rsidRPr="00E33159" w14:paraId="7C60F647" w14:textId="77777777" w:rsidTr="00D55EF7">
        <w:trPr>
          <w:trHeight w:val="236"/>
          <w:jc w:val="center"/>
        </w:trPr>
        <w:tc>
          <w:tcPr>
            <w:tcW w:w="1129" w:type="dxa"/>
            <w:vMerge/>
          </w:tcPr>
          <w:p w14:paraId="6D47936F" w14:textId="77777777" w:rsidR="00D55EF7" w:rsidRPr="00EA64D4" w:rsidRDefault="00D55EF7" w:rsidP="00C574C3">
            <w:pPr>
              <w:rPr>
                <w:rFonts w:ascii="Arial Narrow" w:hAnsi="Arial Narrow" w:cs="Arial"/>
                <w:sz w:val="22"/>
                <w:szCs w:val="22"/>
              </w:rPr>
            </w:pPr>
          </w:p>
        </w:tc>
        <w:tc>
          <w:tcPr>
            <w:tcW w:w="2204" w:type="dxa"/>
          </w:tcPr>
          <w:p w14:paraId="6DEFEA47"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UTM, a través de Firewall</w:t>
            </w:r>
          </w:p>
        </w:tc>
        <w:tc>
          <w:tcPr>
            <w:tcW w:w="5238" w:type="dxa"/>
          </w:tcPr>
          <w:p w14:paraId="27FBA7CC"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Block Intra-VLAN Traffic, IPC, AV, Application Control, Botnet</w:t>
            </w:r>
          </w:p>
        </w:tc>
      </w:tr>
      <w:tr w:rsidR="00D55EF7" w:rsidRPr="00EA64D4" w14:paraId="6E51D6FB" w14:textId="77777777" w:rsidTr="00D55EF7">
        <w:trPr>
          <w:trHeight w:val="236"/>
          <w:jc w:val="center"/>
        </w:trPr>
        <w:tc>
          <w:tcPr>
            <w:tcW w:w="1129" w:type="dxa"/>
            <w:vMerge/>
          </w:tcPr>
          <w:p w14:paraId="2ED4F256" w14:textId="77777777" w:rsidR="00D55EF7" w:rsidRPr="00EA64D4" w:rsidRDefault="00D55EF7" w:rsidP="00C574C3">
            <w:pPr>
              <w:rPr>
                <w:rFonts w:ascii="Arial Narrow" w:hAnsi="Arial Narrow" w:cs="Arial"/>
                <w:sz w:val="22"/>
                <w:szCs w:val="22"/>
                <w:lang w:val="en-US"/>
              </w:rPr>
            </w:pPr>
          </w:p>
        </w:tc>
        <w:tc>
          <w:tcPr>
            <w:tcW w:w="2204" w:type="dxa"/>
          </w:tcPr>
          <w:p w14:paraId="3A61A07D"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IOT</w:t>
            </w:r>
          </w:p>
        </w:tc>
        <w:tc>
          <w:tcPr>
            <w:tcW w:w="5238" w:type="dxa"/>
          </w:tcPr>
          <w:p w14:paraId="4E56ADAE"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IoT identification</w:t>
            </w:r>
          </w:p>
        </w:tc>
      </w:tr>
      <w:tr w:rsidR="00D55EF7" w:rsidRPr="00E33159" w14:paraId="71E45BB4" w14:textId="77777777" w:rsidTr="00D55EF7">
        <w:trPr>
          <w:trHeight w:val="236"/>
          <w:jc w:val="center"/>
        </w:trPr>
        <w:tc>
          <w:tcPr>
            <w:tcW w:w="1129" w:type="dxa"/>
            <w:vMerge/>
          </w:tcPr>
          <w:p w14:paraId="54B1552A" w14:textId="77777777" w:rsidR="00D55EF7" w:rsidRPr="00EA64D4" w:rsidRDefault="00D55EF7" w:rsidP="00C574C3">
            <w:pPr>
              <w:rPr>
                <w:rFonts w:ascii="Arial Narrow" w:hAnsi="Arial Narrow" w:cs="Arial"/>
                <w:sz w:val="22"/>
                <w:szCs w:val="22"/>
                <w:lang w:val="en-US"/>
              </w:rPr>
            </w:pPr>
          </w:p>
        </w:tc>
        <w:tc>
          <w:tcPr>
            <w:tcW w:w="2204" w:type="dxa"/>
          </w:tcPr>
          <w:p w14:paraId="321D215F"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L3</w:t>
            </w:r>
          </w:p>
        </w:tc>
        <w:tc>
          <w:tcPr>
            <w:tcW w:w="5238" w:type="dxa"/>
          </w:tcPr>
          <w:p w14:paraId="22960FAE"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L3 Routing and Services a traves de Firewall.</w:t>
            </w:r>
          </w:p>
        </w:tc>
      </w:tr>
      <w:tr w:rsidR="00D55EF7" w:rsidRPr="00EA64D4" w14:paraId="021A1819" w14:textId="77777777" w:rsidTr="00D55EF7">
        <w:trPr>
          <w:jc w:val="center"/>
        </w:trPr>
        <w:tc>
          <w:tcPr>
            <w:tcW w:w="1129" w:type="dxa"/>
            <w:vMerge w:val="restart"/>
          </w:tcPr>
          <w:p w14:paraId="609EEBE5" w14:textId="77777777" w:rsidR="00D55EF7" w:rsidRPr="00EA64D4" w:rsidRDefault="00D55EF7" w:rsidP="00C574C3">
            <w:pPr>
              <w:rPr>
                <w:rFonts w:ascii="Arial Narrow" w:hAnsi="Arial Narrow" w:cs="Arial"/>
                <w:b/>
                <w:sz w:val="22"/>
                <w:szCs w:val="22"/>
              </w:rPr>
            </w:pPr>
            <w:r w:rsidRPr="00EA64D4">
              <w:rPr>
                <w:rFonts w:ascii="Arial Narrow" w:hAnsi="Arial Narrow" w:cs="Arial"/>
                <w:b/>
                <w:sz w:val="22"/>
                <w:szCs w:val="22"/>
              </w:rPr>
              <w:t>ITEM 2</w:t>
            </w:r>
          </w:p>
        </w:tc>
        <w:tc>
          <w:tcPr>
            <w:tcW w:w="7442" w:type="dxa"/>
            <w:gridSpan w:val="2"/>
          </w:tcPr>
          <w:p w14:paraId="4BCC926C" w14:textId="77777777" w:rsidR="00D55EF7" w:rsidRPr="00EA64D4" w:rsidRDefault="00D55EF7" w:rsidP="00C574C3">
            <w:pPr>
              <w:rPr>
                <w:rFonts w:ascii="Arial Narrow" w:hAnsi="Arial Narrow" w:cs="Arial"/>
                <w:b/>
                <w:sz w:val="22"/>
                <w:szCs w:val="22"/>
              </w:rPr>
            </w:pPr>
            <w:r w:rsidRPr="00EA64D4">
              <w:rPr>
                <w:rFonts w:ascii="Arial Narrow" w:hAnsi="Arial Narrow" w:cs="Arial"/>
                <w:b/>
                <w:sz w:val="22"/>
                <w:szCs w:val="22"/>
              </w:rPr>
              <w:t>SWITCH INDUSTRIAL CON CYBERSEGURIDAD</w:t>
            </w:r>
          </w:p>
        </w:tc>
      </w:tr>
      <w:tr w:rsidR="00D55EF7" w:rsidRPr="00EA64D4" w14:paraId="48B55C3B" w14:textId="77777777" w:rsidTr="00D55EF7">
        <w:trPr>
          <w:jc w:val="center"/>
        </w:trPr>
        <w:tc>
          <w:tcPr>
            <w:tcW w:w="1129" w:type="dxa"/>
            <w:vMerge/>
          </w:tcPr>
          <w:p w14:paraId="3E1B28E9" w14:textId="77777777" w:rsidR="00D55EF7" w:rsidRPr="00EA64D4" w:rsidRDefault="00D55EF7" w:rsidP="00C574C3">
            <w:pPr>
              <w:rPr>
                <w:rFonts w:ascii="Arial Narrow" w:hAnsi="Arial Narrow" w:cs="Arial"/>
                <w:sz w:val="22"/>
                <w:szCs w:val="22"/>
              </w:rPr>
            </w:pPr>
          </w:p>
        </w:tc>
        <w:tc>
          <w:tcPr>
            <w:tcW w:w="2204" w:type="dxa"/>
          </w:tcPr>
          <w:p w14:paraId="32FD4478"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Cantidad: </w:t>
            </w:r>
          </w:p>
        </w:tc>
        <w:tc>
          <w:tcPr>
            <w:tcW w:w="5238" w:type="dxa"/>
          </w:tcPr>
          <w:p w14:paraId="3938878F"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1 unidades</w:t>
            </w:r>
          </w:p>
        </w:tc>
      </w:tr>
      <w:tr w:rsidR="00D55EF7" w:rsidRPr="00EA64D4" w14:paraId="62190BF9" w14:textId="77777777" w:rsidTr="00D55EF7">
        <w:trPr>
          <w:jc w:val="center"/>
        </w:trPr>
        <w:tc>
          <w:tcPr>
            <w:tcW w:w="1129" w:type="dxa"/>
            <w:vMerge/>
          </w:tcPr>
          <w:p w14:paraId="70A010C2" w14:textId="77777777" w:rsidR="00D55EF7" w:rsidRPr="00EA64D4" w:rsidRDefault="00D55EF7" w:rsidP="00C574C3">
            <w:pPr>
              <w:rPr>
                <w:rFonts w:ascii="Arial Narrow" w:hAnsi="Arial Narrow" w:cs="Arial"/>
                <w:sz w:val="22"/>
                <w:szCs w:val="22"/>
              </w:rPr>
            </w:pPr>
          </w:p>
        </w:tc>
        <w:tc>
          <w:tcPr>
            <w:tcW w:w="2204" w:type="dxa"/>
          </w:tcPr>
          <w:p w14:paraId="47AFCDB3"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Marca:</w:t>
            </w:r>
          </w:p>
        </w:tc>
        <w:tc>
          <w:tcPr>
            <w:tcW w:w="5238" w:type="dxa"/>
          </w:tcPr>
          <w:p w14:paraId="3E73232B"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 especificar</w:t>
            </w:r>
          </w:p>
        </w:tc>
      </w:tr>
      <w:tr w:rsidR="00D55EF7" w:rsidRPr="00EA64D4" w14:paraId="2A47A2E6" w14:textId="77777777" w:rsidTr="00D55EF7">
        <w:trPr>
          <w:trHeight w:val="236"/>
          <w:jc w:val="center"/>
        </w:trPr>
        <w:tc>
          <w:tcPr>
            <w:tcW w:w="1129" w:type="dxa"/>
            <w:vMerge/>
          </w:tcPr>
          <w:p w14:paraId="75ED4A1D" w14:textId="77777777" w:rsidR="00D55EF7" w:rsidRPr="00EA64D4" w:rsidRDefault="00D55EF7" w:rsidP="00C574C3">
            <w:pPr>
              <w:rPr>
                <w:rFonts w:ascii="Arial Narrow" w:hAnsi="Arial Narrow" w:cs="Arial"/>
                <w:sz w:val="22"/>
                <w:szCs w:val="22"/>
              </w:rPr>
            </w:pPr>
          </w:p>
        </w:tc>
        <w:tc>
          <w:tcPr>
            <w:tcW w:w="2204" w:type="dxa"/>
          </w:tcPr>
          <w:p w14:paraId="2B4121A3"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Modelo:</w:t>
            </w:r>
          </w:p>
        </w:tc>
        <w:tc>
          <w:tcPr>
            <w:tcW w:w="5238" w:type="dxa"/>
          </w:tcPr>
          <w:p w14:paraId="7CB441A7"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 especificar</w:t>
            </w:r>
          </w:p>
        </w:tc>
      </w:tr>
      <w:tr w:rsidR="00D55EF7" w:rsidRPr="00EA64D4" w14:paraId="7B8D8170" w14:textId="77777777" w:rsidTr="00D55EF7">
        <w:trPr>
          <w:trHeight w:val="236"/>
          <w:jc w:val="center"/>
        </w:trPr>
        <w:tc>
          <w:tcPr>
            <w:tcW w:w="1129" w:type="dxa"/>
            <w:vMerge/>
          </w:tcPr>
          <w:p w14:paraId="19411584" w14:textId="77777777" w:rsidR="00D55EF7" w:rsidRPr="00EA64D4" w:rsidRDefault="00D55EF7" w:rsidP="00C574C3">
            <w:pPr>
              <w:rPr>
                <w:rFonts w:ascii="Arial Narrow" w:hAnsi="Arial Narrow" w:cs="Arial"/>
                <w:sz w:val="22"/>
                <w:szCs w:val="22"/>
              </w:rPr>
            </w:pPr>
          </w:p>
        </w:tc>
        <w:tc>
          <w:tcPr>
            <w:tcW w:w="2204" w:type="dxa"/>
          </w:tcPr>
          <w:p w14:paraId="70E33920"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Garantía:</w:t>
            </w:r>
          </w:p>
        </w:tc>
        <w:tc>
          <w:tcPr>
            <w:tcW w:w="5238" w:type="dxa"/>
          </w:tcPr>
          <w:p w14:paraId="5813681A"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3 años, contra todo defecto de fabricación, con cambio inmediato de piezas en caso de falla en la recepción se verificará en la web del fabricante el estado de la garantía.</w:t>
            </w:r>
          </w:p>
        </w:tc>
      </w:tr>
      <w:tr w:rsidR="00D55EF7" w:rsidRPr="00EA64D4" w14:paraId="50EF6162" w14:textId="77777777" w:rsidTr="00D55EF7">
        <w:trPr>
          <w:trHeight w:val="236"/>
          <w:jc w:val="center"/>
        </w:trPr>
        <w:tc>
          <w:tcPr>
            <w:tcW w:w="1129" w:type="dxa"/>
            <w:vMerge/>
          </w:tcPr>
          <w:p w14:paraId="7EAB9746" w14:textId="77777777" w:rsidR="00D55EF7" w:rsidRPr="00EA64D4" w:rsidRDefault="00D55EF7" w:rsidP="00C574C3">
            <w:pPr>
              <w:rPr>
                <w:rFonts w:ascii="Arial Narrow" w:hAnsi="Arial Narrow" w:cs="Arial"/>
                <w:sz w:val="22"/>
                <w:szCs w:val="22"/>
              </w:rPr>
            </w:pPr>
          </w:p>
        </w:tc>
        <w:tc>
          <w:tcPr>
            <w:tcW w:w="2204" w:type="dxa"/>
          </w:tcPr>
          <w:p w14:paraId="17D766B9"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Servicio Técnico: </w:t>
            </w:r>
          </w:p>
        </w:tc>
        <w:tc>
          <w:tcPr>
            <w:tcW w:w="5238" w:type="dxa"/>
          </w:tcPr>
          <w:p w14:paraId="3D8C7849"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Asistencia en Sitio, En la Ciudad de Cochabamba Indicar teléfono, dirección y nombre de compañía.</w:t>
            </w:r>
          </w:p>
        </w:tc>
      </w:tr>
      <w:tr w:rsidR="00D55EF7" w:rsidRPr="00EA64D4" w14:paraId="47ABB003" w14:textId="77777777" w:rsidTr="00D55EF7">
        <w:trPr>
          <w:trHeight w:val="236"/>
          <w:jc w:val="center"/>
        </w:trPr>
        <w:tc>
          <w:tcPr>
            <w:tcW w:w="1129" w:type="dxa"/>
            <w:vMerge/>
          </w:tcPr>
          <w:p w14:paraId="0A77D6C7" w14:textId="77777777" w:rsidR="00D55EF7" w:rsidRPr="00EA64D4" w:rsidRDefault="00D55EF7" w:rsidP="00C574C3">
            <w:pPr>
              <w:rPr>
                <w:rFonts w:ascii="Arial Narrow" w:hAnsi="Arial Narrow" w:cs="Arial"/>
                <w:sz w:val="22"/>
                <w:szCs w:val="22"/>
              </w:rPr>
            </w:pPr>
          </w:p>
        </w:tc>
        <w:tc>
          <w:tcPr>
            <w:tcW w:w="2204" w:type="dxa"/>
          </w:tcPr>
          <w:p w14:paraId="32775288"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Servicios: </w:t>
            </w:r>
          </w:p>
        </w:tc>
        <w:tc>
          <w:tcPr>
            <w:tcW w:w="5238" w:type="dxa"/>
          </w:tcPr>
          <w:p w14:paraId="26A5F4C3"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Instalado y configurado por el proveedor.</w:t>
            </w:r>
          </w:p>
        </w:tc>
      </w:tr>
      <w:tr w:rsidR="00D55EF7" w:rsidRPr="00E33159" w14:paraId="763A313B" w14:textId="77777777" w:rsidTr="00D55EF7">
        <w:trPr>
          <w:trHeight w:val="236"/>
          <w:jc w:val="center"/>
        </w:trPr>
        <w:tc>
          <w:tcPr>
            <w:tcW w:w="1129" w:type="dxa"/>
            <w:vMerge/>
          </w:tcPr>
          <w:p w14:paraId="208C2E65" w14:textId="77777777" w:rsidR="00D55EF7" w:rsidRPr="00EA64D4" w:rsidRDefault="00D55EF7" w:rsidP="00C574C3">
            <w:pPr>
              <w:rPr>
                <w:rFonts w:ascii="Arial Narrow" w:hAnsi="Arial Narrow" w:cs="Arial"/>
                <w:sz w:val="22"/>
                <w:szCs w:val="22"/>
              </w:rPr>
            </w:pPr>
          </w:p>
        </w:tc>
        <w:tc>
          <w:tcPr>
            <w:tcW w:w="2204" w:type="dxa"/>
          </w:tcPr>
          <w:p w14:paraId="3CDCA139"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Ethernet Interface</w:t>
            </w:r>
          </w:p>
        </w:tc>
        <w:tc>
          <w:tcPr>
            <w:tcW w:w="5238" w:type="dxa"/>
          </w:tcPr>
          <w:p w14:paraId="7721DAF3"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8x GE RJ45 (including 8x PoE/PoE+ capable ports),</w:t>
            </w:r>
          </w:p>
          <w:p w14:paraId="68D994E9"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4x GE SFP slots</w:t>
            </w:r>
          </w:p>
          <w:p w14:paraId="7E329990"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 xml:space="preserve">PoE is 802.3 </w:t>
            </w:r>
            <w:proofErr w:type="spellStart"/>
            <w:r w:rsidRPr="00EA64D4">
              <w:rPr>
                <w:rFonts w:ascii="Arial Narrow" w:hAnsi="Arial Narrow" w:cs="Arial"/>
                <w:sz w:val="22"/>
                <w:szCs w:val="22"/>
                <w:lang w:val="en-US"/>
              </w:rPr>
              <w:t>af</w:t>
            </w:r>
            <w:proofErr w:type="spellEnd"/>
            <w:r w:rsidRPr="00EA64D4">
              <w:rPr>
                <w:rFonts w:ascii="Arial Narrow" w:hAnsi="Arial Narrow" w:cs="Arial"/>
                <w:sz w:val="22"/>
                <w:szCs w:val="22"/>
                <w:lang w:val="en-US"/>
              </w:rPr>
              <w:t xml:space="preserve"> and PoE+ is 802.3at</w:t>
            </w:r>
          </w:p>
        </w:tc>
      </w:tr>
      <w:tr w:rsidR="00D55EF7" w:rsidRPr="00EA64D4" w14:paraId="7E9A00C3" w14:textId="77777777" w:rsidTr="00D55EF7">
        <w:trPr>
          <w:trHeight w:val="236"/>
          <w:jc w:val="center"/>
        </w:trPr>
        <w:tc>
          <w:tcPr>
            <w:tcW w:w="1129" w:type="dxa"/>
            <w:vMerge/>
          </w:tcPr>
          <w:p w14:paraId="317F9175" w14:textId="77777777" w:rsidR="00D55EF7" w:rsidRPr="00EA64D4" w:rsidRDefault="00D55EF7" w:rsidP="00C574C3">
            <w:pPr>
              <w:rPr>
                <w:rFonts w:ascii="Arial Narrow" w:hAnsi="Arial Narrow" w:cs="Arial"/>
                <w:sz w:val="22"/>
                <w:szCs w:val="22"/>
                <w:lang w:val="en-US"/>
              </w:rPr>
            </w:pPr>
          </w:p>
        </w:tc>
        <w:tc>
          <w:tcPr>
            <w:tcW w:w="2204" w:type="dxa"/>
          </w:tcPr>
          <w:p w14:paraId="05FBF413" w14:textId="77777777" w:rsidR="00D55EF7" w:rsidRPr="00EA64D4" w:rsidRDefault="00D55EF7" w:rsidP="00C574C3">
            <w:pPr>
              <w:tabs>
                <w:tab w:val="left" w:pos="1530"/>
              </w:tabs>
              <w:rPr>
                <w:rFonts w:ascii="Arial Narrow" w:hAnsi="Arial Narrow" w:cs="Arial"/>
                <w:sz w:val="22"/>
                <w:szCs w:val="22"/>
                <w:lang w:val="en-US"/>
              </w:rPr>
            </w:pPr>
            <w:proofErr w:type="spellStart"/>
            <w:r w:rsidRPr="00EA64D4">
              <w:rPr>
                <w:rFonts w:ascii="Arial Narrow" w:hAnsi="Arial Narrow" w:cs="Arial"/>
                <w:sz w:val="22"/>
                <w:szCs w:val="22"/>
                <w:lang w:val="en-US"/>
              </w:rPr>
              <w:t>Modos</w:t>
            </w:r>
            <w:proofErr w:type="spellEnd"/>
            <w:r w:rsidRPr="00EA64D4">
              <w:rPr>
                <w:rFonts w:ascii="Arial Narrow" w:hAnsi="Arial Narrow" w:cs="Arial"/>
                <w:sz w:val="22"/>
                <w:szCs w:val="22"/>
                <w:lang w:val="en-US"/>
              </w:rPr>
              <w:t xml:space="preserve"> de </w:t>
            </w:r>
            <w:proofErr w:type="spellStart"/>
            <w:r w:rsidRPr="00EA64D4">
              <w:rPr>
                <w:rFonts w:ascii="Arial Narrow" w:hAnsi="Arial Narrow" w:cs="Arial"/>
                <w:sz w:val="22"/>
                <w:szCs w:val="22"/>
                <w:lang w:val="en-US"/>
              </w:rPr>
              <w:t>operacion</w:t>
            </w:r>
            <w:proofErr w:type="spellEnd"/>
          </w:p>
        </w:tc>
        <w:tc>
          <w:tcPr>
            <w:tcW w:w="5238" w:type="dxa"/>
          </w:tcPr>
          <w:p w14:paraId="2DCF23B7" w14:textId="77777777" w:rsidR="00D55EF7" w:rsidRPr="00EA64D4" w:rsidRDefault="00D55EF7" w:rsidP="00C574C3">
            <w:pPr>
              <w:rPr>
                <w:rFonts w:ascii="Arial Narrow" w:hAnsi="Arial Narrow" w:cs="Arial"/>
                <w:sz w:val="22"/>
                <w:szCs w:val="22"/>
                <w:lang w:val="en-US"/>
              </w:rPr>
            </w:pPr>
            <w:proofErr w:type="spellStart"/>
            <w:r w:rsidRPr="00EA64D4">
              <w:rPr>
                <w:rFonts w:ascii="Arial Narrow" w:hAnsi="Arial Narrow" w:cs="Arial"/>
                <w:sz w:val="22"/>
                <w:szCs w:val="22"/>
                <w:lang w:val="en-US"/>
              </w:rPr>
              <w:t>conmutación</w:t>
            </w:r>
            <w:proofErr w:type="spellEnd"/>
            <w:r w:rsidRPr="00EA64D4">
              <w:rPr>
                <w:rFonts w:ascii="Arial Narrow" w:hAnsi="Arial Narrow" w:cs="Arial"/>
                <w:sz w:val="22"/>
                <w:szCs w:val="22"/>
                <w:lang w:val="en-US"/>
              </w:rPr>
              <w:t xml:space="preserve"> L2 / L3</w:t>
            </w:r>
          </w:p>
        </w:tc>
      </w:tr>
      <w:tr w:rsidR="00D55EF7" w:rsidRPr="00EA64D4" w14:paraId="2521AF7D" w14:textId="77777777" w:rsidTr="00D55EF7">
        <w:trPr>
          <w:trHeight w:val="236"/>
          <w:jc w:val="center"/>
        </w:trPr>
        <w:tc>
          <w:tcPr>
            <w:tcW w:w="1129" w:type="dxa"/>
            <w:vMerge/>
          </w:tcPr>
          <w:p w14:paraId="751C3E82" w14:textId="77777777" w:rsidR="00D55EF7" w:rsidRPr="00EA64D4" w:rsidRDefault="00D55EF7" w:rsidP="00C574C3">
            <w:pPr>
              <w:rPr>
                <w:rFonts w:ascii="Arial Narrow" w:hAnsi="Arial Narrow" w:cs="Arial"/>
                <w:sz w:val="22"/>
                <w:szCs w:val="22"/>
                <w:lang w:val="en-US"/>
              </w:rPr>
            </w:pPr>
          </w:p>
        </w:tc>
        <w:tc>
          <w:tcPr>
            <w:tcW w:w="2204" w:type="dxa"/>
          </w:tcPr>
          <w:p w14:paraId="5797033A"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Switching Capacity</w:t>
            </w:r>
          </w:p>
        </w:tc>
        <w:tc>
          <w:tcPr>
            <w:tcW w:w="5238" w:type="dxa"/>
          </w:tcPr>
          <w:p w14:paraId="5763A79A"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24 Gbps</w:t>
            </w:r>
          </w:p>
        </w:tc>
      </w:tr>
      <w:tr w:rsidR="00D55EF7" w:rsidRPr="00EA64D4" w14:paraId="2339D29A" w14:textId="77777777" w:rsidTr="00D55EF7">
        <w:trPr>
          <w:trHeight w:val="236"/>
          <w:jc w:val="center"/>
        </w:trPr>
        <w:tc>
          <w:tcPr>
            <w:tcW w:w="1129" w:type="dxa"/>
            <w:vMerge/>
          </w:tcPr>
          <w:p w14:paraId="18562182" w14:textId="77777777" w:rsidR="00D55EF7" w:rsidRPr="00EA64D4" w:rsidRDefault="00D55EF7" w:rsidP="00C574C3">
            <w:pPr>
              <w:rPr>
                <w:rFonts w:ascii="Arial Narrow" w:hAnsi="Arial Narrow" w:cs="Arial"/>
                <w:sz w:val="22"/>
                <w:szCs w:val="22"/>
                <w:lang w:val="en-US"/>
              </w:rPr>
            </w:pPr>
          </w:p>
        </w:tc>
        <w:tc>
          <w:tcPr>
            <w:tcW w:w="2204" w:type="dxa"/>
          </w:tcPr>
          <w:p w14:paraId="3B503C90"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VLANs Supported</w:t>
            </w:r>
          </w:p>
        </w:tc>
        <w:tc>
          <w:tcPr>
            <w:tcW w:w="5238" w:type="dxa"/>
          </w:tcPr>
          <w:p w14:paraId="10302CF8"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4K</w:t>
            </w:r>
          </w:p>
        </w:tc>
      </w:tr>
      <w:tr w:rsidR="00D55EF7" w:rsidRPr="00EA64D4" w14:paraId="6BEA6F93" w14:textId="77777777" w:rsidTr="00D55EF7">
        <w:trPr>
          <w:trHeight w:val="236"/>
          <w:jc w:val="center"/>
        </w:trPr>
        <w:tc>
          <w:tcPr>
            <w:tcW w:w="1129" w:type="dxa"/>
            <w:vMerge/>
          </w:tcPr>
          <w:p w14:paraId="7C5133BC" w14:textId="77777777" w:rsidR="00D55EF7" w:rsidRPr="00EA64D4" w:rsidRDefault="00D55EF7" w:rsidP="00C574C3">
            <w:pPr>
              <w:rPr>
                <w:rFonts w:ascii="Arial Narrow" w:hAnsi="Arial Narrow" w:cs="Arial"/>
                <w:sz w:val="22"/>
                <w:szCs w:val="22"/>
                <w:lang w:val="en-US"/>
              </w:rPr>
            </w:pPr>
          </w:p>
        </w:tc>
        <w:tc>
          <w:tcPr>
            <w:tcW w:w="2204" w:type="dxa"/>
          </w:tcPr>
          <w:p w14:paraId="523AB2AD"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Network Latency</w:t>
            </w:r>
          </w:p>
        </w:tc>
        <w:tc>
          <w:tcPr>
            <w:tcW w:w="5238" w:type="dxa"/>
          </w:tcPr>
          <w:p w14:paraId="30E56898"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 xml:space="preserve">&lt; 2 </w:t>
            </w:r>
            <w:proofErr w:type="spellStart"/>
            <w:r w:rsidRPr="00EA64D4">
              <w:rPr>
                <w:rFonts w:ascii="Arial Narrow" w:hAnsi="Arial Narrow" w:cs="Arial"/>
                <w:sz w:val="22"/>
                <w:szCs w:val="22"/>
                <w:lang w:val="en-US"/>
              </w:rPr>
              <w:t>μs</w:t>
            </w:r>
            <w:proofErr w:type="spellEnd"/>
          </w:p>
        </w:tc>
      </w:tr>
      <w:tr w:rsidR="00D55EF7" w:rsidRPr="00EA64D4" w14:paraId="4B48B7F0" w14:textId="77777777" w:rsidTr="00D55EF7">
        <w:trPr>
          <w:trHeight w:val="236"/>
          <w:jc w:val="center"/>
        </w:trPr>
        <w:tc>
          <w:tcPr>
            <w:tcW w:w="1129" w:type="dxa"/>
            <w:vMerge/>
          </w:tcPr>
          <w:p w14:paraId="1BC74ADF" w14:textId="77777777" w:rsidR="00D55EF7" w:rsidRPr="00EA64D4" w:rsidRDefault="00D55EF7" w:rsidP="00C574C3">
            <w:pPr>
              <w:rPr>
                <w:rFonts w:ascii="Arial Narrow" w:hAnsi="Arial Narrow" w:cs="Arial"/>
                <w:sz w:val="22"/>
                <w:szCs w:val="22"/>
                <w:lang w:val="en-US"/>
              </w:rPr>
            </w:pPr>
          </w:p>
        </w:tc>
        <w:tc>
          <w:tcPr>
            <w:tcW w:w="2204" w:type="dxa"/>
          </w:tcPr>
          <w:p w14:paraId="47901937"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Speed</w:t>
            </w:r>
          </w:p>
        </w:tc>
        <w:tc>
          <w:tcPr>
            <w:tcW w:w="5238" w:type="dxa"/>
          </w:tcPr>
          <w:p w14:paraId="7E242267"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10/100/1000 Mbps</w:t>
            </w:r>
          </w:p>
        </w:tc>
      </w:tr>
      <w:tr w:rsidR="00D55EF7" w:rsidRPr="00E33159" w14:paraId="3245A7A1" w14:textId="77777777" w:rsidTr="00D55EF7">
        <w:trPr>
          <w:trHeight w:val="236"/>
          <w:jc w:val="center"/>
        </w:trPr>
        <w:tc>
          <w:tcPr>
            <w:tcW w:w="1129" w:type="dxa"/>
            <w:vMerge/>
          </w:tcPr>
          <w:p w14:paraId="3FC54908" w14:textId="77777777" w:rsidR="00D55EF7" w:rsidRPr="00EA64D4" w:rsidRDefault="00D55EF7" w:rsidP="00C574C3">
            <w:pPr>
              <w:rPr>
                <w:rFonts w:ascii="Arial Narrow" w:hAnsi="Arial Narrow" w:cs="Arial"/>
                <w:sz w:val="22"/>
                <w:szCs w:val="22"/>
                <w:lang w:val="en-US"/>
              </w:rPr>
            </w:pPr>
          </w:p>
        </w:tc>
        <w:tc>
          <w:tcPr>
            <w:tcW w:w="2204" w:type="dxa"/>
          </w:tcPr>
          <w:p w14:paraId="0E8F7F64"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PoE+ (PSE)</w:t>
            </w:r>
          </w:p>
        </w:tc>
        <w:tc>
          <w:tcPr>
            <w:tcW w:w="5238" w:type="dxa"/>
          </w:tcPr>
          <w:p w14:paraId="3216DDBF"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IEEE 802.3at, up to 30 W per RJ45 GE port (up to 8 PoE+ ports)</w:t>
            </w:r>
          </w:p>
        </w:tc>
      </w:tr>
      <w:tr w:rsidR="00D55EF7" w:rsidRPr="00EA64D4" w14:paraId="5FA28E21" w14:textId="77777777" w:rsidTr="00D55EF7">
        <w:trPr>
          <w:trHeight w:val="236"/>
          <w:jc w:val="center"/>
        </w:trPr>
        <w:tc>
          <w:tcPr>
            <w:tcW w:w="1129" w:type="dxa"/>
            <w:vMerge/>
          </w:tcPr>
          <w:p w14:paraId="353C8AA7" w14:textId="77777777" w:rsidR="00D55EF7" w:rsidRPr="00EA64D4" w:rsidRDefault="00D55EF7" w:rsidP="00C574C3">
            <w:pPr>
              <w:rPr>
                <w:rFonts w:ascii="Arial Narrow" w:hAnsi="Arial Narrow" w:cs="Arial"/>
                <w:sz w:val="22"/>
                <w:szCs w:val="22"/>
                <w:lang w:val="en-US"/>
              </w:rPr>
            </w:pPr>
          </w:p>
        </w:tc>
        <w:tc>
          <w:tcPr>
            <w:tcW w:w="2204" w:type="dxa"/>
          </w:tcPr>
          <w:p w14:paraId="6EA0073A"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Reverse Power Protection</w:t>
            </w:r>
          </w:p>
        </w:tc>
        <w:tc>
          <w:tcPr>
            <w:tcW w:w="5238" w:type="dxa"/>
          </w:tcPr>
          <w:p w14:paraId="0C421EC1"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Si</w:t>
            </w:r>
          </w:p>
        </w:tc>
      </w:tr>
      <w:tr w:rsidR="00D55EF7" w:rsidRPr="00E33159" w14:paraId="31C5E7EA" w14:textId="77777777" w:rsidTr="00D55EF7">
        <w:trPr>
          <w:trHeight w:val="236"/>
          <w:jc w:val="center"/>
        </w:trPr>
        <w:tc>
          <w:tcPr>
            <w:tcW w:w="1129" w:type="dxa"/>
            <w:vMerge w:val="restart"/>
          </w:tcPr>
          <w:p w14:paraId="7A3374C8" w14:textId="77777777" w:rsidR="00D55EF7" w:rsidRPr="00EA64D4" w:rsidRDefault="00D55EF7" w:rsidP="00C574C3">
            <w:pPr>
              <w:rPr>
                <w:rFonts w:ascii="Arial Narrow" w:hAnsi="Arial Narrow" w:cs="Arial"/>
                <w:sz w:val="22"/>
                <w:szCs w:val="22"/>
                <w:lang w:val="en-US"/>
              </w:rPr>
            </w:pPr>
          </w:p>
        </w:tc>
        <w:tc>
          <w:tcPr>
            <w:tcW w:w="2204" w:type="dxa"/>
          </w:tcPr>
          <w:p w14:paraId="231412F8"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Operating Temperature Range</w:t>
            </w:r>
          </w:p>
        </w:tc>
        <w:tc>
          <w:tcPr>
            <w:tcW w:w="5238" w:type="dxa"/>
          </w:tcPr>
          <w:p w14:paraId="542886BD" w14:textId="77777777" w:rsidR="00D55EF7" w:rsidRPr="00EA64D4" w:rsidRDefault="00D55EF7" w:rsidP="00C574C3">
            <w:pPr>
              <w:rPr>
                <w:rFonts w:ascii="Arial Narrow" w:hAnsi="Arial Narrow" w:cs="Arial"/>
                <w:sz w:val="22"/>
                <w:szCs w:val="22"/>
                <w:lang w:val="en-US"/>
              </w:rPr>
            </w:pPr>
            <w:r w:rsidRPr="00EA64D4">
              <w:rPr>
                <w:rFonts w:ascii="Arial Narrow" w:hAnsi="Arial Narrow" w:cs="Arial"/>
                <w:sz w:val="22"/>
                <w:szCs w:val="22"/>
                <w:lang w:val="en-US"/>
              </w:rPr>
              <w:t>-40–167°F (-40–75°C) cold startup at -40°C/°F)</w:t>
            </w:r>
          </w:p>
        </w:tc>
      </w:tr>
      <w:tr w:rsidR="00D55EF7" w:rsidRPr="00EA64D4" w14:paraId="103BC840" w14:textId="77777777" w:rsidTr="00D55EF7">
        <w:trPr>
          <w:trHeight w:val="236"/>
          <w:jc w:val="center"/>
        </w:trPr>
        <w:tc>
          <w:tcPr>
            <w:tcW w:w="1129" w:type="dxa"/>
            <w:vMerge/>
          </w:tcPr>
          <w:p w14:paraId="105EBB07" w14:textId="77777777" w:rsidR="00D55EF7" w:rsidRPr="00EA64D4" w:rsidRDefault="00D55EF7" w:rsidP="00C574C3">
            <w:pPr>
              <w:rPr>
                <w:rFonts w:ascii="Arial Narrow" w:hAnsi="Arial Narrow" w:cs="Arial"/>
                <w:sz w:val="22"/>
                <w:szCs w:val="22"/>
                <w:lang w:val="en-US"/>
              </w:rPr>
            </w:pPr>
          </w:p>
        </w:tc>
        <w:tc>
          <w:tcPr>
            <w:tcW w:w="2204" w:type="dxa"/>
          </w:tcPr>
          <w:p w14:paraId="1D39A5CE" w14:textId="77777777" w:rsidR="00D55EF7" w:rsidRPr="00EA64D4" w:rsidRDefault="00D55EF7" w:rsidP="00C574C3">
            <w:pPr>
              <w:tabs>
                <w:tab w:val="left" w:pos="1530"/>
              </w:tabs>
              <w:rPr>
                <w:rFonts w:ascii="Arial Narrow" w:hAnsi="Arial Narrow" w:cs="Arial"/>
                <w:sz w:val="22"/>
                <w:szCs w:val="22"/>
                <w:lang w:val="en-US"/>
              </w:rPr>
            </w:pPr>
            <w:r w:rsidRPr="00EA64D4">
              <w:rPr>
                <w:rFonts w:ascii="Arial Narrow" w:hAnsi="Arial Narrow" w:cs="Arial"/>
                <w:sz w:val="22"/>
                <w:szCs w:val="22"/>
                <w:lang w:val="en-US"/>
              </w:rPr>
              <w:t xml:space="preserve">Altura </w:t>
            </w:r>
            <w:proofErr w:type="spellStart"/>
            <w:r w:rsidRPr="00EA64D4">
              <w:rPr>
                <w:rFonts w:ascii="Arial Narrow" w:hAnsi="Arial Narrow" w:cs="Arial"/>
                <w:sz w:val="22"/>
                <w:szCs w:val="22"/>
                <w:lang w:val="en-US"/>
              </w:rPr>
              <w:t>snm</w:t>
            </w:r>
            <w:proofErr w:type="spellEnd"/>
          </w:p>
        </w:tc>
        <w:tc>
          <w:tcPr>
            <w:tcW w:w="5238" w:type="dxa"/>
          </w:tcPr>
          <w:p w14:paraId="479A9465"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4,000m con -40°C -55°C (2,000m con -40°C -75°C)</w:t>
            </w:r>
          </w:p>
        </w:tc>
      </w:tr>
      <w:tr w:rsidR="00D55EF7" w:rsidRPr="00EA64D4" w14:paraId="2B49DCBD" w14:textId="77777777" w:rsidTr="00D55EF7">
        <w:trPr>
          <w:trHeight w:val="236"/>
          <w:jc w:val="center"/>
        </w:trPr>
        <w:tc>
          <w:tcPr>
            <w:tcW w:w="1129" w:type="dxa"/>
            <w:vMerge/>
          </w:tcPr>
          <w:p w14:paraId="607E05C2" w14:textId="77777777" w:rsidR="00D55EF7" w:rsidRPr="00EA64D4" w:rsidRDefault="00D55EF7" w:rsidP="00C574C3">
            <w:pPr>
              <w:rPr>
                <w:rFonts w:ascii="Arial Narrow" w:hAnsi="Arial Narrow" w:cs="Arial"/>
                <w:sz w:val="22"/>
                <w:szCs w:val="22"/>
              </w:rPr>
            </w:pPr>
          </w:p>
        </w:tc>
        <w:tc>
          <w:tcPr>
            <w:tcW w:w="2204" w:type="dxa"/>
          </w:tcPr>
          <w:p w14:paraId="5DAFBA64"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MTBF</w:t>
            </w:r>
          </w:p>
        </w:tc>
        <w:tc>
          <w:tcPr>
            <w:tcW w:w="5238" w:type="dxa"/>
          </w:tcPr>
          <w:p w14:paraId="398E8324"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&gt; 30 años</w:t>
            </w:r>
          </w:p>
        </w:tc>
      </w:tr>
      <w:tr w:rsidR="00D55EF7" w:rsidRPr="00EA64D4" w14:paraId="42BA0F22" w14:textId="77777777" w:rsidTr="00D55EF7">
        <w:trPr>
          <w:trHeight w:val="236"/>
          <w:jc w:val="center"/>
        </w:trPr>
        <w:tc>
          <w:tcPr>
            <w:tcW w:w="1129" w:type="dxa"/>
            <w:vMerge/>
          </w:tcPr>
          <w:p w14:paraId="4BA5FE46" w14:textId="77777777" w:rsidR="00D55EF7" w:rsidRPr="00EA64D4" w:rsidRDefault="00D55EF7" w:rsidP="00C574C3">
            <w:pPr>
              <w:rPr>
                <w:rFonts w:ascii="Arial Narrow" w:hAnsi="Arial Narrow" w:cs="Arial"/>
                <w:sz w:val="22"/>
                <w:szCs w:val="22"/>
              </w:rPr>
            </w:pPr>
          </w:p>
        </w:tc>
        <w:tc>
          <w:tcPr>
            <w:tcW w:w="2204" w:type="dxa"/>
          </w:tcPr>
          <w:p w14:paraId="3A18A570"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Administración</w:t>
            </w:r>
          </w:p>
        </w:tc>
        <w:tc>
          <w:tcPr>
            <w:tcW w:w="5238" w:type="dxa"/>
          </w:tcPr>
          <w:p w14:paraId="5E8F83A4"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Administración centralizada a través del firewall y CLI</w:t>
            </w:r>
          </w:p>
        </w:tc>
      </w:tr>
      <w:tr w:rsidR="00D55EF7" w:rsidRPr="00EA64D4" w14:paraId="70B144D1" w14:textId="77777777" w:rsidTr="00D55EF7">
        <w:trPr>
          <w:trHeight w:val="236"/>
          <w:jc w:val="center"/>
        </w:trPr>
        <w:tc>
          <w:tcPr>
            <w:tcW w:w="1129" w:type="dxa"/>
            <w:vMerge/>
          </w:tcPr>
          <w:p w14:paraId="76E35C0C" w14:textId="77777777" w:rsidR="00D55EF7" w:rsidRPr="00EA64D4" w:rsidRDefault="00D55EF7" w:rsidP="00C574C3">
            <w:pPr>
              <w:rPr>
                <w:rFonts w:ascii="Arial Narrow" w:hAnsi="Arial Narrow" w:cs="Arial"/>
                <w:sz w:val="22"/>
                <w:szCs w:val="22"/>
              </w:rPr>
            </w:pPr>
          </w:p>
        </w:tc>
        <w:tc>
          <w:tcPr>
            <w:tcW w:w="2204" w:type="dxa"/>
          </w:tcPr>
          <w:p w14:paraId="0B4F2A41"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Fuente de Alimentación </w:t>
            </w:r>
          </w:p>
        </w:tc>
        <w:tc>
          <w:tcPr>
            <w:tcW w:w="5238" w:type="dxa"/>
          </w:tcPr>
          <w:p w14:paraId="7714B6AF"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Con fuente de alimentación para el funcionamiento del equipo</w:t>
            </w:r>
          </w:p>
        </w:tc>
      </w:tr>
      <w:tr w:rsidR="00D55EF7" w:rsidRPr="00EA64D4" w14:paraId="5D60DAD6" w14:textId="77777777" w:rsidTr="00D55EF7">
        <w:trPr>
          <w:jc w:val="center"/>
        </w:trPr>
        <w:tc>
          <w:tcPr>
            <w:tcW w:w="1129" w:type="dxa"/>
            <w:vMerge w:val="restart"/>
          </w:tcPr>
          <w:p w14:paraId="5BA9FFD5" w14:textId="77777777" w:rsidR="00D55EF7" w:rsidRPr="00EA64D4" w:rsidRDefault="00D55EF7" w:rsidP="00C574C3">
            <w:pPr>
              <w:rPr>
                <w:rFonts w:ascii="Arial Narrow" w:hAnsi="Arial Narrow" w:cs="Arial"/>
                <w:b/>
                <w:sz w:val="22"/>
                <w:szCs w:val="22"/>
                <w:lang w:val="en-US"/>
              </w:rPr>
            </w:pPr>
            <w:r w:rsidRPr="00EA64D4">
              <w:rPr>
                <w:rFonts w:ascii="Arial Narrow" w:hAnsi="Arial Narrow" w:cs="Arial"/>
                <w:b/>
                <w:sz w:val="22"/>
                <w:szCs w:val="22"/>
                <w:lang w:val="en-US"/>
              </w:rPr>
              <w:t xml:space="preserve">ITEM </w:t>
            </w:r>
            <w:r>
              <w:rPr>
                <w:rFonts w:ascii="Arial Narrow" w:hAnsi="Arial Narrow" w:cs="Arial"/>
                <w:b/>
                <w:sz w:val="22"/>
                <w:szCs w:val="22"/>
                <w:lang w:val="en-US"/>
              </w:rPr>
              <w:t>3</w:t>
            </w:r>
          </w:p>
        </w:tc>
        <w:tc>
          <w:tcPr>
            <w:tcW w:w="7442" w:type="dxa"/>
            <w:gridSpan w:val="2"/>
          </w:tcPr>
          <w:p w14:paraId="23C87C9A" w14:textId="77777777" w:rsidR="00D55EF7" w:rsidRPr="00EA64D4" w:rsidRDefault="00D55EF7" w:rsidP="00C574C3">
            <w:pPr>
              <w:rPr>
                <w:rFonts w:ascii="Arial Narrow" w:hAnsi="Arial Narrow" w:cs="Arial"/>
                <w:b/>
                <w:sz w:val="22"/>
                <w:szCs w:val="22"/>
              </w:rPr>
            </w:pPr>
            <w:r w:rsidRPr="00EA64D4">
              <w:rPr>
                <w:rFonts w:ascii="Arial Narrow" w:hAnsi="Arial Narrow" w:cs="Arial"/>
                <w:b/>
                <w:sz w:val="22"/>
                <w:szCs w:val="22"/>
              </w:rPr>
              <w:t>PROTECCIONES CON APOYO EN NUBE PARA FORTIGATE-100E, STANDART E INDUSTRIAL</w:t>
            </w:r>
          </w:p>
        </w:tc>
      </w:tr>
      <w:tr w:rsidR="00D55EF7" w:rsidRPr="00EA64D4" w14:paraId="2524A767" w14:textId="77777777" w:rsidTr="00D55EF7">
        <w:trPr>
          <w:jc w:val="center"/>
        </w:trPr>
        <w:tc>
          <w:tcPr>
            <w:tcW w:w="1129" w:type="dxa"/>
            <w:vMerge/>
          </w:tcPr>
          <w:p w14:paraId="67B83B1A" w14:textId="77777777" w:rsidR="00D55EF7" w:rsidRPr="00EA64D4" w:rsidRDefault="00D55EF7" w:rsidP="00C574C3">
            <w:pPr>
              <w:rPr>
                <w:rFonts w:ascii="Arial Narrow" w:hAnsi="Arial Narrow" w:cs="Arial"/>
                <w:sz w:val="22"/>
                <w:szCs w:val="22"/>
              </w:rPr>
            </w:pPr>
          </w:p>
        </w:tc>
        <w:tc>
          <w:tcPr>
            <w:tcW w:w="2204" w:type="dxa"/>
          </w:tcPr>
          <w:p w14:paraId="21C03BD9"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Equipo a ser Protegido</w:t>
            </w:r>
          </w:p>
        </w:tc>
        <w:tc>
          <w:tcPr>
            <w:tcW w:w="5238" w:type="dxa"/>
          </w:tcPr>
          <w:p w14:paraId="66C4C0C8" w14:textId="77777777" w:rsidR="00D55EF7" w:rsidRPr="00EA64D4" w:rsidRDefault="00D55EF7" w:rsidP="00C574C3">
            <w:pPr>
              <w:rPr>
                <w:rFonts w:ascii="Arial Narrow" w:hAnsi="Arial Narrow" w:cs="Arial"/>
                <w:sz w:val="22"/>
                <w:szCs w:val="22"/>
              </w:rPr>
            </w:pPr>
            <w:proofErr w:type="spellStart"/>
            <w:r w:rsidRPr="00EA64D4">
              <w:rPr>
                <w:rFonts w:ascii="Arial Narrow" w:hAnsi="Arial Narrow" w:cs="Arial"/>
                <w:sz w:val="22"/>
                <w:szCs w:val="22"/>
              </w:rPr>
              <w:t>FortiGate</w:t>
            </w:r>
            <w:proofErr w:type="spellEnd"/>
            <w:r w:rsidRPr="00EA64D4">
              <w:rPr>
                <w:rFonts w:ascii="Arial Narrow" w:hAnsi="Arial Narrow" w:cs="Arial"/>
                <w:sz w:val="22"/>
                <w:szCs w:val="22"/>
              </w:rPr>
              <w:t xml:space="preserve"> 100E</w:t>
            </w:r>
          </w:p>
        </w:tc>
      </w:tr>
      <w:tr w:rsidR="00D55EF7" w:rsidRPr="00EA64D4" w14:paraId="5ACBB968" w14:textId="77777777" w:rsidTr="00D55EF7">
        <w:trPr>
          <w:jc w:val="center"/>
        </w:trPr>
        <w:tc>
          <w:tcPr>
            <w:tcW w:w="1129" w:type="dxa"/>
            <w:vMerge/>
          </w:tcPr>
          <w:p w14:paraId="0A36DFBB" w14:textId="77777777" w:rsidR="00D55EF7" w:rsidRPr="00EA64D4" w:rsidRDefault="00D55EF7" w:rsidP="00C574C3">
            <w:pPr>
              <w:rPr>
                <w:rFonts w:ascii="Arial Narrow" w:hAnsi="Arial Narrow" w:cs="Arial"/>
                <w:sz w:val="22"/>
                <w:szCs w:val="22"/>
              </w:rPr>
            </w:pPr>
          </w:p>
        </w:tc>
        <w:tc>
          <w:tcPr>
            <w:tcW w:w="2204" w:type="dxa"/>
          </w:tcPr>
          <w:p w14:paraId="7631BD15"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IPS</w:t>
            </w:r>
          </w:p>
        </w:tc>
        <w:tc>
          <w:tcPr>
            <w:tcW w:w="5238" w:type="dxa"/>
          </w:tcPr>
          <w:p w14:paraId="6D2FB8A6"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Prevención de Instrucciones con actualizaciones diarias</w:t>
            </w:r>
          </w:p>
        </w:tc>
      </w:tr>
      <w:tr w:rsidR="00D55EF7" w:rsidRPr="00EA64D4" w14:paraId="0BF8A777" w14:textId="77777777" w:rsidTr="00D55EF7">
        <w:trPr>
          <w:jc w:val="center"/>
        </w:trPr>
        <w:tc>
          <w:tcPr>
            <w:tcW w:w="1129" w:type="dxa"/>
            <w:vMerge/>
          </w:tcPr>
          <w:p w14:paraId="5494A36C" w14:textId="77777777" w:rsidR="00D55EF7" w:rsidRPr="00EA64D4" w:rsidRDefault="00D55EF7" w:rsidP="00C574C3">
            <w:pPr>
              <w:rPr>
                <w:rFonts w:ascii="Arial Narrow" w:hAnsi="Arial Narrow" w:cs="Arial"/>
                <w:sz w:val="22"/>
                <w:szCs w:val="22"/>
              </w:rPr>
            </w:pPr>
          </w:p>
        </w:tc>
        <w:tc>
          <w:tcPr>
            <w:tcW w:w="2204" w:type="dxa"/>
          </w:tcPr>
          <w:p w14:paraId="654E3B80" w14:textId="77777777" w:rsidR="00D55EF7" w:rsidRPr="00EA64D4" w:rsidRDefault="00D55EF7" w:rsidP="00C574C3">
            <w:pPr>
              <w:rPr>
                <w:rFonts w:ascii="Arial Narrow" w:hAnsi="Arial Narrow" w:cs="Arial"/>
                <w:sz w:val="22"/>
                <w:szCs w:val="22"/>
              </w:rPr>
            </w:pPr>
            <w:proofErr w:type="spellStart"/>
            <w:r w:rsidRPr="00EA64D4">
              <w:rPr>
                <w:rFonts w:ascii="Arial Narrow" w:hAnsi="Arial Narrow" w:cs="Arial"/>
                <w:sz w:val="22"/>
                <w:szCs w:val="22"/>
              </w:rPr>
              <w:t>Antivitus</w:t>
            </w:r>
            <w:proofErr w:type="spellEnd"/>
          </w:p>
        </w:tc>
        <w:tc>
          <w:tcPr>
            <w:tcW w:w="5238" w:type="dxa"/>
          </w:tcPr>
          <w:p w14:paraId="054D9278"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Para toda la red y </w:t>
            </w:r>
            <w:proofErr w:type="spellStart"/>
            <w:r w:rsidRPr="00EA64D4">
              <w:rPr>
                <w:rFonts w:ascii="Arial Narrow" w:hAnsi="Arial Narrow" w:cs="Arial"/>
                <w:sz w:val="22"/>
                <w:szCs w:val="22"/>
              </w:rPr>
              <w:t>VPNs</w:t>
            </w:r>
            <w:proofErr w:type="spellEnd"/>
            <w:r w:rsidRPr="00EA64D4">
              <w:rPr>
                <w:rFonts w:ascii="Arial Narrow" w:hAnsi="Arial Narrow" w:cs="Arial"/>
                <w:sz w:val="22"/>
                <w:szCs w:val="22"/>
              </w:rPr>
              <w:t xml:space="preserve"> con actualizaciones diarias</w:t>
            </w:r>
          </w:p>
        </w:tc>
      </w:tr>
      <w:tr w:rsidR="00D55EF7" w:rsidRPr="00EA64D4" w14:paraId="3E73F0AE" w14:textId="77777777" w:rsidTr="00D55EF7">
        <w:trPr>
          <w:trHeight w:val="236"/>
          <w:jc w:val="center"/>
        </w:trPr>
        <w:tc>
          <w:tcPr>
            <w:tcW w:w="1129" w:type="dxa"/>
            <w:vMerge/>
          </w:tcPr>
          <w:p w14:paraId="5D3D379A" w14:textId="77777777" w:rsidR="00D55EF7" w:rsidRPr="00EA64D4" w:rsidRDefault="00D55EF7" w:rsidP="00C574C3">
            <w:pPr>
              <w:rPr>
                <w:rFonts w:ascii="Arial Narrow" w:hAnsi="Arial Narrow" w:cs="Arial"/>
                <w:sz w:val="22"/>
                <w:szCs w:val="22"/>
              </w:rPr>
            </w:pPr>
          </w:p>
        </w:tc>
        <w:tc>
          <w:tcPr>
            <w:tcW w:w="2204" w:type="dxa"/>
          </w:tcPr>
          <w:p w14:paraId="108AF1B4"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Filtrado Web</w:t>
            </w:r>
          </w:p>
        </w:tc>
        <w:tc>
          <w:tcPr>
            <w:tcW w:w="5238" w:type="dxa"/>
          </w:tcPr>
          <w:p w14:paraId="3D67494D"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Manejo de listas blancas y listas negras</w:t>
            </w:r>
          </w:p>
        </w:tc>
      </w:tr>
      <w:tr w:rsidR="00D55EF7" w:rsidRPr="00EA64D4" w14:paraId="799971DE" w14:textId="77777777" w:rsidTr="00D55EF7">
        <w:trPr>
          <w:trHeight w:val="236"/>
          <w:jc w:val="center"/>
        </w:trPr>
        <w:tc>
          <w:tcPr>
            <w:tcW w:w="1129" w:type="dxa"/>
            <w:vMerge/>
          </w:tcPr>
          <w:p w14:paraId="00E517A9" w14:textId="77777777" w:rsidR="00D55EF7" w:rsidRPr="00EA64D4" w:rsidRDefault="00D55EF7" w:rsidP="00C574C3">
            <w:pPr>
              <w:rPr>
                <w:rFonts w:ascii="Arial Narrow" w:hAnsi="Arial Narrow" w:cs="Arial"/>
                <w:sz w:val="22"/>
                <w:szCs w:val="22"/>
              </w:rPr>
            </w:pPr>
          </w:p>
        </w:tc>
        <w:tc>
          <w:tcPr>
            <w:tcW w:w="2204" w:type="dxa"/>
          </w:tcPr>
          <w:p w14:paraId="6FC956B4"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Sandbox</w:t>
            </w:r>
          </w:p>
        </w:tc>
        <w:tc>
          <w:tcPr>
            <w:tcW w:w="5238" w:type="dxa"/>
          </w:tcPr>
          <w:p w14:paraId="1A102CF5"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Si </w:t>
            </w:r>
          </w:p>
        </w:tc>
      </w:tr>
      <w:tr w:rsidR="00D55EF7" w:rsidRPr="00EA64D4" w14:paraId="7FB929FB" w14:textId="77777777" w:rsidTr="00D55EF7">
        <w:trPr>
          <w:trHeight w:val="236"/>
          <w:jc w:val="center"/>
        </w:trPr>
        <w:tc>
          <w:tcPr>
            <w:tcW w:w="1129" w:type="dxa"/>
            <w:vMerge/>
          </w:tcPr>
          <w:p w14:paraId="0EB23AB4" w14:textId="77777777" w:rsidR="00D55EF7" w:rsidRPr="00EA64D4" w:rsidRDefault="00D55EF7" w:rsidP="00C574C3">
            <w:pPr>
              <w:rPr>
                <w:rFonts w:ascii="Arial Narrow" w:hAnsi="Arial Narrow" w:cs="Arial"/>
                <w:sz w:val="22"/>
                <w:szCs w:val="22"/>
              </w:rPr>
            </w:pPr>
          </w:p>
        </w:tc>
        <w:tc>
          <w:tcPr>
            <w:tcW w:w="2204" w:type="dxa"/>
          </w:tcPr>
          <w:p w14:paraId="6682B1FA"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Tiempo de protección </w:t>
            </w:r>
          </w:p>
        </w:tc>
        <w:tc>
          <w:tcPr>
            <w:tcW w:w="5238" w:type="dxa"/>
          </w:tcPr>
          <w:p w14:paraId="3EF2B291"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36 meses</w:t>
            </w:r>
          </w:p>
        </w:tc>
      </w:tr>
      <w:tr w:rsidR="00D55EF7" w:rsidRPr="00EA64D4" w14:paraId="4913D13B" w14:textId="77777777" w:rsidTr="00D55EF7">
        <w:trPr>
          <w:trHeight w:val="236"/>
          <w:jc w:val="center"/>
        </w:trPr>
        <w:tc>
          <w:tcPr>
            <w:tcW w:w="1129" w:type="dxa"/>
            <w:vMerge/>
          </w:tcPr>
          <w:p w14:paraId="7D8C830F" w14:textId="77777777" w:rsidR="00D55EF7" w:rsidRPr="00EA64D4" w:rsidRDefault="00D55EF7" w:rsidP="00C574C3">
            <w:pPr>
              <w:rPr>
                <w:rFonts w:ascii="Arial Narrow" w:hAnsi="Arial Narrow" w:cs="Arial"/>
                <w:sz w:val="22"/>
                <w:szCs w:val="22"/>
              </w:rPr>
            </w:pPr>
          </w:p>
        </w:tc>
        <w:tc>
          <w:tcPr>
            <w:tcW w:w="2204" w:type="dxa"/>
          </w:tcPr>
          <w:p w14:paraId="128CC07A"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IPS ara </w:t>
            </w:r>
            <w:proofErr w:type="spellStart"/>
            <w:r w:rsidRPr="00EA64D4">
              <w:rPr>
                <w:rFonts w:ascii="Arial Narrow" w:hAnsi="Arial Narrow" w:cs="Arial"/>
                <w:sz w:val="22"/>
                <w:szCs w:val="22"/>
              </w:rPr>
              <w:t>IoT</w:t>
            </w:r>
            <w:proofErr w:type="spellEnd"/>
          </w:p>
        </w:tc>
        <w:tc>
          <w:tcPr>
            <w:tcW w:w="5238" w:type="dxa"/>
          </w:tcPr>
          <w:p w14:paraId="3CC0BCB2"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Protección y detección de equipos </w:t>
            </w:r>
            <w:proofErr w:type="spellStart"/>
            <w:r w:rsidRPr="00EA64D4">
              <w:rPr>
                <w:rFonts w:ascii="Arial Narrow" w:hAnsi="Arial Narrow" w:cs="Arial"/>
                <w:sz w:val="22"/>
                <w:szCs w:val="22"/>
              </w:rPr>
              <w:t>IoT</w:t>
            </w:r>
            <w:proofErr w:type="spellEnd"/>
          </w:p>
        </w:tc>
      </w:tr>
      <w:tr w:rsidR="00D55EF7" w:rsidRPr="00EA64D4" w14:paraId="7B26C3BD" w14:textId="77777777" w:rsidTr="00D55EF7">
        <w:trPr>
          <w:trHeight w:val="236"/>
          <w:jc w:val="center"/>
        </w:trPr>
        <w:tc>
          <w:tcPr>
            <w:tcW w:w="1129" w:type="dxa"/>
            <w:vMerge/>
          </w:tcPr>
          <w:p w14:paraId="184E92BD" w14:textId="77777777" w:rsidR="00D55EF7" w:rsidRPr="00EA64D4" w:rsidRDefault="00D55EF7" w:rsidP="00C574C3">
            <w:pPr>
              <w:rPr>
                <w:rFonts w:ascii="Arial Narrow" w:hAnsi="Arial Narrow" w:cs="Arial"/>
                <w:sz w:val="22"/>
                <w:szCs w:val="22"/>
              </w:rPr>
            </w:pPr>
          </w:p>
        </w:tc>
        <w:tc>
          <w:tcPr>
            <w:tcW w:w="2204" w:type="dxa"/>
          </w:tcPr>
          <w:p w14:paraId="19600905"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Protección para PLC</w:t>
            </w:r>
          </w:p>
        </w:tc>
        <w:tc>
          <w:tcPr>
            <w:tcW w:w="5238" w:type="dxa"/>
          </w:tcPr>
          <w:p w14:paraId="1446CCAD" w14:textId="77777777" w:rsidR="00D55EF7" w:rsidRPr="00EA64D4" w:rsidRDefault="00D55EF7" w:rsidP="00C574C3">
            <w:pPr>
              <w:rPr>
                <w:rFonts w:ascii="Arial Narrow" w:hAnsi="Arial Narrow" w:cs="Arial"/>
                <w:sz w:val="22"/>
                <w:szCs w:val="22"/>
              </w:rPr>
            </w:pPr>
            <w:proofErr w:type="spellStart"/>
            <w:r w:rsidRPr="00EA64D4">
              <w:rPr>
                <w:rFonts w:ascii="Arial Narrow" w:hAnsi="Arial Narrow" w:cs="Arial"/>
                <w:sz w:val="22"/>
                <w:szCs w:val="22"/>
              </w:rPr>
              <w:t>ControlLogix</w:t>
            </w:r>
            <w:proofErr w:type="spellEnd"/>
            <w:r w:rsidRPr="00EA64D4">
              <w:rPr>
                <w:rFonts w:ascii="Arial Narrow" w:hAnsi="Arial Narrow" w:cs="Arial"/>
                <w:sz w:val="22"/>
                <w:szCs w:val="22"/>
              </w:rPr>
              <w:t>,</w:t>
            </w:r>
            <w:r w:rsidRPr="00EA64D4">
              <w:rPr>
                <w:rFonts w:ascii="Arial Narrow" w:hAnsi="Arial Narrow"/>
                <w:sz w:val="22"/>
                <w:szCs w:val="22"/>
              </w:rPr>
              <w:t xml:space="preserve"> </w:t>
            </w:r>
            <w:proofErr w:type="spellStart"/>
            <w:r w:rsidRPr="00EA64D4">
              <w:rPr>
                <w:rFonts w:ascii="Arial Narrow" w:hAnsi="Arial Narrow"/>
                <w:sz w:val="22"/>
                <w:szCs w:val="22"/>
              </w:rPr>
              <w:t>C</w:t>
            </w:r>
            <w:r w:rsidRPr="00EA64D4">
              <w:rPr>
                <w:rFonts w:ascii="Arial Narrow" w:hAnsi="Arial Narrow" w:cs="Arial"/>
                <w:sz w:val="22"/>
                <w:szCs w:val="22"/>
              </w:rPr>
              <w:t>ompactlogix</w:t>
            </w:r>
            <w:proofErr w:type="spellEnd"/>
            <w:r w:rsidRPr="00EA64D4">
              <w:rPr>
                <w:rFonts w:ascii="Arial Narrow" w:hAnsi="Arial Narrow" w:cs="Arial"/>
                <w:sz w:val="22"/>
                <w:szCs w:val="22"/>
              </w:rPr>
              <w:t xml:space="preserve"> y </w:t>
            </w:r>
            <w:proofErr w:type="spellStart"/>
            <w:r w:rsidRPr="00EA64D4">
              <w:rPr>
                <w:rFonts w:ascii="Arial Narrow" w:hAnsi="Arial Narrow" w:cs="Arial"/>
                <w:sz w:val="22"/>
                <w:szCs w:val="22"/>
              </w:rPr>
              <w:t>Micrologix</w:t>
            </w:r>
            <w:proofErr w:type="spellEnd"/>
          </w:p>
        </w:tc>
      </w:tr>
      <w:tr w:rsidR="00D55EF7" w:rsidRPr="00EA64D4" w14:paraId="3B1326E2" w14:textId="77777777" w:rsidTr="00D55EF7">
        <w:trPr>
          <w:trHeight w:val="236"/>
          <w:jc w:val="center"/>
        </w:trPr>
        <w:tc>
          <w:tcPr>
            <w:tcW w:w="1129" w:type="dxa"/>
            <w:vMerge/>
          </w:tcPr>
          <w:p w14:paraId="19302106" w14:textId="77777777" w:rsidR="00D55EF7" w:rsidRPr="00EA64D4" w:rsidRDefault="00D55EF7" w:rsidP="00C574C3">
            <w:pPr>
              <w:rPr>
                <w:rFonts w:ascii="Arial Narrow" w:hAnsi="Arial Narrow" w:cs="Arial"/>
                <w:sz w:val="22"/>
                <w:szCs w:val="22"/>
              </w:rPr>
            </w:pPr>
          </w:p>
        </w:tc>
        <w:tc>
          <w:tcPr>
            <w:tcW w:w="2204" w:type="dxa"/>
          </w:tcPr>
          <w:p w14:paraId="666FA44A"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Protección de Protocolos industriales </w:t>
            </w:r>
          </w:p>
        </w:tc>
        <w:tc>
          <w:tcPr>
            <w:tcW w:w="5238" w:type="dxa"/>
          </w:tcPr>
          <w:p w14:paraId="63FEA52A"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Al menos: Ethernet/IP, Modbus/TCP</w:t>
            </w:r>
          </w:p>
        </w:tc>
      </w:tr>
      <w:tr w:rsidR="00D55EF7" w:rsidRPr="00EA64D4" w14:paraId="2C315F82" w14:textId="77777777" w:rsidTr="00D55EF7">
        <w:trPr>
          <w:jc w:val="center"/>
        </w:trPr>
        <w:tc>
          <w:tcPr>
            <w:tcW w:w="1129" w:type="dxa"/>
            <w:vMerge w:val="restart"/>
          </w:tcPr>
          <w:p w14:paraId="68C771C8" w14:textId="77777777" w:rsidR="00D55EF7" w:rsidRPr="00EA64D4" w:rsidRDefault="00D55EF7" w:rsidP="00C574C3">
            <w:pPr>
              <w:rPr>
                <w:rFonts w:ascii="Arial Narrow" w:hAnsi="Arial Narrow" w:cs="Arial"/>
                <w:b/>
                <w:sz w:val="22"/>
                <w:szCs w:val="22"/>
                <w:lang w:val="en-US"/>
              </w:rPr>
            </w:pPr>
            <w:r w:rsidRPr="00EA64D4">
              <w:rPr>
                <w:rFonts w:ascii="Arial Narrow" w:hAnsi="Arial Narrow" w:cs="Arial"/>
                <w:b/>
                <w:sz w:val="22"/>
                <w:szCs w:val="22"/>
                <w:lang w:val="en-US"/>
              </w:rPr>
              <w:t xml:space="preserve">ITEM </w:t>
            </w:r>
            <w:r>
              <w:rPr>
                <w:rFonts w:ascii="Arial Narrow" w:hAnsi="Arial Narrow" w:cs="Arial"/>
                <w:b/>
                <w:sz w:val="22"/>
                <w:szCs w:val="22"/>
                <w:lang w:val="en-US"/>
              </w:rPr>
              <w:t>4</w:t>
            </w:r>
          </w:p>
        </w:tc>
        <w:tc>
          <w:tcPr>
            <w:tcW w:w="7442" w:type="dxa"/>
            <w:gridSpan w:val="2"/>
          </w:tcPr>
          <w:p w14:paraId="46650303" w14:textId="77777777" w:rsidR="00D55EF7" w:rsidRPr="00EA64D4" w:rsidRDefault="00D55EF7" w:rsidP="00C574C3">
            <w:pPr>
              <w:rPr>
                <w:rFonts w:ascii="Arial Narrow" w:hAnsi="Arial Narrow" w:cs="Arial"/>
                <w:b/>
                <w:sz w:val="22"/>
                <w:szCs w:val="22"/>
              </w:rPr>
            </w:pPr>
            <w:r w:rsidRPr="00EA64D4">
              <w:rPr>
                <w:rFonts w:ascii="Arial Narrow" w:hAnsi="Arial Narrow" w:cs="Arial"/>
                <w:b/>
                <w:sz w:val="22"/>
                <w:szCs w:val="22"/>
              </w:rPr>
              <w:t>PROTECCIONES CON APOYO EN NUBE PARA FORTIGATE-60E, STANDART E INDUSTRIAL</w:t>
            </w:r>
          </w:p>
        </w:tc>
      </w:tr>
      <w:tr w:rsidR="00D55EF7" w:rsidRPr="00EA64D4" w14:paraId="518FC2F9" w14:textId="77777777" w:rsidTr="00D55EF7">
        <w:trPr>
          <w:jc w:val="center"/>
        </w:trPr>
        <w:tc>
          <w:tcPr>
            <w:tcW w:w="1129" w:type="dxa"/>
            <w:vMerge/>
          </w:tcPr>
          <w:p w14:paraId="7D29DAC2" w14:textId="77777777" w:rsidR="00D55EF7" w:rsidRPr="00EA64D4" w:rsidRDefault="00D55EF7" w:rsidP="00C574C3">
            <w:pPr>
              <w:rPr>
                <w:rFonts w:ascii="Arial Narrow" w:hAnsi="Arial Narrow" w:cs="Arial"/>
                <w:sz w:val="22"/>
                <w:szCs w:val="22"/>
              </w:rPr>
            </w:pPr>
          </w:p>
        </w:tc>
        <w:tc>
          <w:tcPr>
            <w:tcW w:w="2204" w:type="dxa"/>
          </w:tcPr>
          <w:p w14:paraId="49BA5131"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Equipo a ser Protegido</w:t>
            </w:r>
          </w:p>
        </w:tc>
        <w:tc>
          <w:tcPr>
            <w:tcW w:w="5238" w:type="dxa"/>
          </w:tcPr>
          <w:p w14:paraId="0BC9A370" w14:textId="77777777" w:rsidR="00D55EF7" w:rsidRPr="00EA64D4" w:rsidRDefault="00D55EF7" w:rsidP="00C574C3">
            <w:pPr>
              <w:rPr>
                <w:rFonts w:ascii="Arial Narrow" w:hAnsi="Arial Narrow" w:cs="Arial"/>
                <w:sz w:val="22"/>
                <w:szCs w:val="22"/>
              </w:rPr>
            </w:pPr>
            <w:proofErr w:type="spellStart"/>
            <w:r w:rsidRPr="00EA64D4">
              <w:rPr>
                <w:rFonts w:ascii="Arial Narrow" w:hAnsi="Arial Narrow" w:cs="Arial"/>
                <w:sz w:val="22"/>
                <w:szCs w:val="22"/>
              </w:rPr>
              <w:t>FortiGate</w:t>
            </w:r>
            <w:proofErr w:type="spellEnd"/>
            <w:r w:rsidRPr="00EA64D4">
              <w:rPr>
                <w:rFonts w:ascii="Arial Narrow" w:hAnsi="Arial Narrow" w:cs="Arial"/>
                <w:sz w:val="22"/>
                <w:szCs w:val="22"/>
              </w:rPr>
              <w:t xml:space="preserve"> 60E</w:t>
            </w:r>
          </w:p>
        </w:tc>
      </w:tr>
      <w:tr w:rsidR="00D55EF7" w:rsidRPr="00EA64D4" w14:paraId="688CFCD8" w14:textId="77777777" w:rsidTr="00D55EF7">
        <w:trPr>
          <w:jc w:val="center"/>
        </w:trPr>
        <w:tc>
          <w:tcPr>
            <w:tcW w:w="1129" w:type="dxa"/>
            <w:vMerge/>
          </w:tcPr>
          <w:p w14:paraId="1337A8A5" w14:textId="77777777" w:rsidR="00D55EF7" w:rsidRPr="00EA64D4" w:rsidRDefault="00D55EF7" w:rsidP="00C574C3">
            <w:pPr>
              <w:rPr>
                <w:rFonts w:ascii="Arial Narrow" w:hAnsi="Arial Narrow" w:cs="Arial"/>
                <w:sz w:val="22"/>
                <w:szCs w:val="22"/>
              </w:rPr>
            </w:pPr>
          </w:p>
        </w:tc>
        <w:tc>
          <w:tcPr>
            <w:tcW w:w="2204" w:type="dxa"/>
          </w:tcPr>
          <w:p w14:paraId="594D81C7"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IPS</w:t>
            </w:r>
          </w:p>
        </w:tc>
        <w:tc>
          <w:tcPr>
            <w:tcW w:w="5238" w:type="dxa"/>
          </w:tcPr>
          <w:p w14:paraId="0D78A635"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Prevención de Instrucciones con actualizaciones diarias</w:t>
            </w:r>
          </w:p>
        </w:tc>
      </w:tr>
      <w:tr w:rsidR="00D55EF7" w:rsidRPr="00EA64D4" w14:paraId="6CC1492E" w14:textId="77777777" w:rsidTr="00D55EF7">
        <w:trPr>
          <w:jc w:val="center"/>
        </w:trPr>
        <w:tc>
          <w:tcPr>
            <w:tcW w:w="1129" w:type="dxa"/>
            <w:vMerge/>
          </w:tcPr>
          <w:p w14:paraId="03CCD027" w14:textId="77777777" w:rsidR="00D55EF7" w:rsidRPr="00EA64D4" w:rsidRDefault="00D55EF7" w:rsidP="00C574C3">
            <w:pPr>
              <w:rPr>
                <w:rFonts w:ascii="Arial Narrow" w:hAnsi="Arial Narrow" w:cs="Arial"/>
                <w:sz w:val="22"/>
                <w:szCs w:val="22"/>
              </w:rPr>
            </w:pPr>
          </w:p>
        </w:tc>
        <w:tc>
          <w:tcPr>
            <w:tcW w:w="2204" w:type="dxa"/>
          </w:tcPr>
          <w:p w14:paraId="635A07F0" w14:textId="77777777" w:rsidR="00D55EF7" w:rsidRPr="00EA64D4" w:rsidRDefault="00D55EF7" w:rsidP="00C574C3">
            <w:pPr>
              <w:rPr>
                <w:rFonts w:ascii="Arial Narrow" w:hAnsi="Arial Narrow" w:cs="Arial"/>
                <w:sz w:val="22"/>
                <w:szCs w:val="22"/>
              </w:rPr>
            </w:pPr>
            <w:proofErr w:type="spellStart"/>
            <w:r w:rsidRPr="00EA64D4">
              <w:rPr>
                <w:rFonts w:ascii="Arial Narrow" w:hAnsi="Arial Narrow" w:cs="Arial"/>
                <w:sz w:val="22"/>
                <w:szCs w:val="22"/>
              </w:rPr>
              <w:t>Antivitus</w:t>
            </w:r>
            <w:proofErr w:type="spellEnd"/>
          </w:p>
        </w:tc>
        <w:tc>
          <w:tcPr>
            <w:tcW w:w="5238" w:type="dxa"/>
          </w:tcPr>
          <w:p w14:paraId="0FEF5CA1"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Para toda la red y </w:t>
            </w:r>
            <w:proofErr w:type="spellStart"/>
            <w:r w:rsidRPr="00EA64D4">
              <w:rPr>
                <w:rFonts w:ascii="Arial Narrow" w:hAnsi="Arial Narrow" w:cs="Arial"/>
                <w:sz w:val="22"/>
                <w:szCs w:val="22"/>
              </w:rPr>
              <w:t>VPNs</w:t>
            </w:r>
            <w:proofErr w:type="spellEnd"/>
            <w:r w:rsidRPr="00EA64D4">
              <w:rPr>
                <w:rFonts w:ascii="Arial Narrow" w:hAnsi="Arial Narrow" w:cs="Arial"/>
                <w:sz w:val="22"/>
                <w:szCs w:val="22"/>
              </w:rPr>
              <w:t xml:space="preserve"> con actualizaciones diarias</w:t>
            </w:r>
          </w:p>
        </w:tc>
      </w:tr>
      <w:tr w:rsidR="00D55EF7" w:rsidRPr="00EA64D4" w14:paraId="6AC3CCA0" w14:textId="77777777" w:rsidTr="00D55EF7">
        <w:trPr>
          <w:trHeight w:val="236"/>
          <w:jc w:val="center"/>
        </w:trPr>
        <w:tc>
          <w:tcPr>
            <w:tcW w:w="1129" w:type="dxa"/>
            <w:vMerge/>
          </w:tcPr>
          <w:p w14:paraId="4E21487F" w14:textId="77777777" w:rsidR="00D55EF7" w:rsidRPr="00EA64D4" w:rsidRDefault="00D55EF7" w:rsidP="00C574C3">
            <w:pPr>
              <w:rPr>
                <w:rFonts w:ascii="Arial Narrow" w:hAnsi="Arial Narrow" w:cs="Arial"/>
                <w:sz w:val="22"/>
                <w:szCs w:val="22"/>
              </w:rPr>
            </w:pPr>
          </w:p>
        </w:tc>
        <w:tc>
          <w:tcPr>
            <w:tcW w:w="2204" w:type="dxa"/>
          </w:tcPr>
          <w:p w14:paraId="6DE7016E"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Filtrado Web</w:t>
            </w:r>
          </w:p>
        </w:tc>
        <w:tc>
          <w:tcPr>
            <w:tcW w:w="5238" w:type="dxa"/>
          </w:tcPr>
          <w:p w14:paraId="522EDC3C"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Manejo de listas blancas y listas negras</w:t>
            </w:r>
          </w:p>
        </w:tc>
      </w:tr>
      <w:tr w:rsidR="00D55EF7" w:rsidRPr="00EA64D4" w14:paraId="37256FEC" w14:textId="77777777" w:rsidTr="00D55EF7">
        <w:trPr>
          <w:trHeight w:val="236"/>
          <w:jc w:val="center"/>
        </w:trPr>
        <w:tc>
          <w:tcPr>
            <w:tcW w:w="1129" w:type="dxa"/>
            <w:vMerge/>
          </w:tcPr>
          <w:p w14:paraId="748E065D" w14:textId="77777777" w:rsidR="00D55EF7" w:rsidRPr="00EA64D4" w:rsidRDefault="00D55EF7" w:rsidP="00C574C3">
            <w:pPr>
              <w:rPr>
                <w:rFonts w:ascii="Arial Narrow" w:hAnsi="Arial Narrow" w:cs="Arial"/>
                <w:sz w:val="22"/>
                <w:szCs w:val="22"/>
              </w:rPr>
            </w:pPr>
          </w:p>
        </w:tc>
        <w:tc>
          <w:tcPr>
            <w:tcW w:w="2204" w:type="dxa"/>
          </w:tcPr>
          <w:p w14:paraId="079721BD"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Sandbox</w:t>
            </w:r>
          </w:p>
        </w:tc>
        <w:tc>
          <w:tcPr>
            <w:tcW w:w="5238" w:type="dxa"/>
          </w:tcPr>
          <w:p w14:paraId="4BF5FE31"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Si </w:t>
            </w:r>
          </w:p>
        </w:tc>
      </w:tr>
      <w:tr w:rsidR="00D55EF7" w:rsidRPr="00EA64D4" w14:paraId="34D75095" w14:textId="77777777" w:rsidTr="00D55EF7">
        <w:trPr>
          <w:trHeight w:val="236"/>
          <w:jc w:val="center"/>
        </w:trPr>
        <w:tc>
          <w:tcPr>
            <w:tcW w:w="1129" w:type="dxa"/>
            <w:vMerge/>
          </w:tcPr>
          <w:p w14:paraId="32438D92" w14:textId="77777777" w:rsidR="00D55EF7" w:rsidRPr="00EA64D4" w:rsidRDefault="00D55EF7" w:rsidP="00C574C3">
            <w:pPr>
              <w:rPr>
                <w:rFonts w:ascii="Arial Narrow" w:hAnsi="Arial Narrow" w:cs="Arial"/>
                <w:sz w:val="22"/>
                <w:szCs w:val="22"/>
              </w:rPr>
            </w:pPr>
          </w:p>
        </w:tc>
        <w:tc>
          <w:tcPr>
            <w:tcW w:w="2204" w:type="dxa"/>
          </w:tcPr>
          <w:p w14:paraId="649AF5E6"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Tiempo de protección </w:t>
            </w:r>
          </w:p>
        </w:tc>
        <w:tc>
          <w:tcPr>
            <w:tcW w:w="5238" w:type="dxa"/>
          </w:tcPr>
          <w:p w14:paraId="27D86CEC"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36 meses</w:t>
            </w:r>
          </w:p>
        </w:tc>
      </w:tr>
      <w:tr w:rsidR="00D55EF7" w:rsidRPr="00EA64D4" w14:paraId="6030ED63" w14:textId="77777777" w:rsidTr="00D55EF7">
        <w:trPr>
          <w:trHeight w:val="236"/>
          <w:jc w:val="center"/>
        </w:trPr>
        <w:tc>
          <w:tcPr>
            <w:tcW w:w="1129" w:type="dxa"/>
            <w:vMerge/>
          </w:tcPr>
          <w:p w14:paraId="433B3C78" w14:textId="77777777" w:rsidR="00D55EF7" w:rsidRPr="00EA64D4" w:rsidRDefault="00D55EF7" w:rsidP="00C574C3">
            <w:pPr>
              <w:rPr>
                <w:rFonts w:ascii="Arial Narrow" w:hAnsi="Arial Narrow" w:cs="Arial"/>
                <w:sz w:val="22"/>
                <w:szCs w:val="22"/>
              </w:rPr>
            </w:pPr>
          </w:p>
        </w:tc>
        <w:tc>
          <w:tcPr>
            <w:tcW w:w="2204" w:type="dxa"/>
          </w:tcPr>
          <w:p w14:paraId="528BA75A"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IPS ara </w:t>
            </w:r>
            <w:proofErr w:type="spellStart"/>
            <w:r w:rsidRPr="00EA64D4">
              <w:rPr>
                <w:rFonts w:ascii="Arial Narrow" w:hAnsi="Arial Narrow" w:cs="Arial"/>
                <w:sz w:val="22"/>
                <w:szCs w:val="22"/>
              </w:rPr>
              <w:t>IoT</w:t>
            </w:r>
            <w:proofErr w:type="spellEnd"/>
          </w:p>
        </w:tc>
        <w:tc>
          <w:tcPr>
            <w:tcW w:w="5238" w:type="dxa"/>
          </w:tcPr>
          <w:p w14:paraId="52A006C7"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 xml:space="preserve">Protección y detección de equipos </w:t>
            </w:r>
            <w:proofErr w:type="spellStart"/>
            <w:r w:rsidRPr="00EA64D4">
              <w:rPr>
                <w:rFonts w:ascii="Arial Narrow" w:hAnsi="Arial Narrow" w:cs="Arial"/>
                <w:sz w:val="22"/>
                <w:szCs w:val="22"/>
              </w:rPr>
              <w:t>IoT</w:t>
            </w:r>
            <w:proofErr w:type="spellEnd"/>
          </w:p>
        </w:tc>
      </w:tr>
      <w:tr w:rsidR="00D55EF7" w:rsidRPr="00EA64D4" w14:paraId="7CB24849" w14:textId="77777777" w:rsidTr="00D55EF7">
        <w:trPr>
          <w:trHeight w:val="236"/>
          <w:jc w:val="center"/>
        </w:trPr>
        <w:tc>
          <w:tcPr>
            <w:tcW w:w="1129" w:type="dxa"/>
            <w:vMerge/>
          </w:tcPr>
          <w:p w14:paraId="500FDAC9" w14:textId="77777777" w:rsidR="00D55EF7" w:rsidRPr="00EA64D4" w:rsidRDefault="00D55EF7" w:rsidP="00C574C3">
            <w:pPr>
              <w:rPr>
                <w:rFonts w:ascii="Arial Narrow" w:hAnsi="Arial Narrow" w:cs="Arial"/>
                <w:sz w:val="22"/>
                <w:szCs w:val="22"/>
              </w:rPr>
            </w:pPr>
          </w:p>
        </w:tc>
        <w:tc>
          <w:tcPr>
            <w:tcW w:w="2204" w:type="dxa"/>
          </w:tcPr>
          <w:p w14:paraId="0B493979"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Protección para PLC</w:t>
            </w:r>
          </w:p>
        </w:tc>
        <w:tc>
          <w:tcPr>
            <w:tcW w:w="5238" w:type="dxa"/>
          </w:tcPr>
          <w:p w14:paraId="132E9261" w14:textId="77777777" w:rsidR="00D55EF7" w:rsidRPr="00EA64D4" w:rsidRDefault="00D55EF7" w:rsidP="00C574C3">
            <w:pPr>
              <w:rPr>
                <w:rFonts w:ascii="Arial Narrow" w:hAnsi="Arial Narrow" w:cs="Arial"/>
                <w:sz w:val="22"/>
                <w:szCs w:val="22"/>
              </w:rPr>
            </w:pPr>
            <w:proofErr w:type="spellStart"/>
            <w:r w:rsidRPr="00EA64D4">
              <w:rPr>
                <w:rFonts w:ascii="Arial Narrow" w:hAnsi="Arial Narrow" w:cs="Arial"/>
                <w:sz w:val="22"/>
                <w:szCs w:val="22"/>
              </w:rPr>
              <w:t>ControlLogix</w:t>
            </w:r>
            <w:proofErr w:type="spellEnd"/>
            <w:r w:rsidRPr="00EA64D4">
              <w:rPr>
                <w:rFonts w:ascii="Arial Narrow" w:hAnsi="Arial Narrow" w:cs="Arial"/>
                <w:sz w:val="22"/>
                <w:szCs w:val="22"/>
              </w:rPr>
              <w:t>,</w:t>
            </w:r>
            <w:r w:rsidRPr="00EA64D4">
              <w:rPr>
                <w:rFonts w:ascii="Arial Narrow" w:hAnsi="Arial Narrow"/>
                <w:sz w:val="22"/>
                <w:szCs w:val="22"/>
              </w:rPr>
              <w:t xml:space="preserve"> </w:t>
            </w:r>
            <w:proofErr w:type="spellStart"/>
            <w:r w:rsidRPr="00EA64D4">
              <w:rPr>
                <w:rFonts w:ascii="Arial Narrow" w:hAnsi="Arial Narrow"/>
                <w:sz w:val="22"/>
                <w:szCs w:val="22"/>
              </w:rPr>
              <w:t>C</w:t>
            </w:r>
            <w:r w:rsidRPr="00EA64D4">
              <w:rPr>
                <w:rFonts w:ascii="Arial Narrow" w:hAnsi="Arial Narrow" w:cs="Arial"/>
                <w:sz w:val="22"/>
                <w:szCs w:val="22"/>
              </w:rPr>
              <w:t>ompactlogix</w:t>
            </w:r>
            <w:proofErr w:type="spellEnd"/>
            <w:r w:rsidRPr="00EA64D4">
              <w:rPr>
                <w:rFonts w:ascii="Arial Narrow" w:hAnsi="Arial Narrow" w:cs="Arial"/>
                <w:sz w:val="22"/>
                <w:szCs w:val="22"/>
              </w:rPr>
              <w:t xml:space="preserve"> y </w:t>
            </w:r>
            <w:proofErr w:type="spellStart"/>
            <w:r w:rsidRPr="00EA64D4">
              <w:rPr>
                <w:rFonts w:ascii="Arial Narrow" w:hAnsi="Arial Narrow" w:cs="Arial"/>
                <w:sz w:val="22"/>
                <w:szCs w:val="22"/>
              </w:rPr>
              <w:t>Micrologix</w:t>
            </w:r>
            <w:proofErr w:type="spellEnd"/>
          </w:p>
        </w:tc>
      </w:tr>
      <w:tr w:rsidR="00D55EF7" w:rsidRPr="00EA64D4" w14:paraId="7C2BBFBD" w14:textId="77777777" w:rsidTr="00D55EF7">
        <w:trPr>
          <w:trHeight w:val="236"/>
          <w:jc w:val="center"/>
        </w:trPr>
        <w:tc>
          <w:tcPr>
            <w:tcW w:w="1129" w:type="dxa"/>
            <w:vMerge/>
          </w:tcPr>
          <w:p w14:paraId="5E8C096F" w14:textId="77777777" w:rsidR="00D55EF7" w:rsidRPr="00EA64D4" w:rsidRDefault="00D55EF7" w:rsidP="00C574C3">
            <w:pPr>
              <w:rPr>
                <w:rFonts w:ascii="Arial Narrow" w:hAnsi="Arial Narrow" w:cs="Arial"/>
                <w:sz w:val="22"/>
                <w:szCs w:val="22"/>
              </w:rPr>
            </w:pPr>
          </w:p>
        </w:tc>
        <w:tc>
          <w:tcPr>
            <w:tcW w:w="2204" w:type="dxa"/>
          </w:tcPr>
          <w:p w14:paraId="3D52DD56" w14:textId="77777777" w:rsidR="00D55EF7" w:rsidRPr="00EA64D4" w:rsidRDefault="00D55EF7" w:rsidP="00C574C3">
            <w:pPr>
              <w:tabs>
                <w:tab w:val="left" w:pos="1530"/>
              </w:tabs>
              <w:rPr>
                <w:rFonts w:ascii="Arial Narrow" w:hAnsi="Arial Narrow" w:cs="Arial"/>
                <w:sz w:val="22"/>
                <w:szCs w:val="22"/>
              </w:rPr>
            </w:pPr>
            <w:r w:rsidRPr="00EA64D4">
              <w:rPr>
                <w:rFonts w:ascii="Arial Narrow" w:hAnsi="Arial Narrow" w:cs="Arial"/>
                <w:sz w:val="22"/>
                <w:szCs w:val="22"/>
              </w:rPr>
              <w:t xml:space="preserve">Protección de Protocolos industriales </w:t>
            </w:r>
          </w:p>
        </w:tc>
        <w:tc>
          <w:tcPr>
            <w:tcW w:w="5238" w:type="dxa"/>
          </w:tcPr>
          <w:p w14:paraId="2F02094E" w14:textId="77777777" w:rsidR="00D55EF7" w:rsidRPr="00EA64D4" w:rsidRDefault="00D55EF7" w:rsidP="00C574C3">
            <w:pPr>
              <w:rPr>
                <w:rFonts w:ascii="Arial Narrow" w:hAnsi="Arial Narrow" w:cs="Arial"/>
                <w:sz w:val="22"/>
                <w:szCs w:val="22"/>
              </w:rPr>
            </w:pPr>
            <w:r w:rsidRPr="00EA64D4">
              <w:rPr>
                <w:rFonts w:ascii="Arial Narrow" w:hAnsi="Arial Narrow" w:cs="Arial"/>
                <w:sz w:val="22"/>
                <w:szCs w:val="22"/>
              </w:rPr>
              <w:t>Al menos: Ethernet/IP, Modbus/TCP</w:t>
            </w:r>
          </w:p>
        </w:tc>
      </w:tr>
    </w:tbl>
    <w:p w14:paraId="1BF5085D" w14:textId="40003355" w:rsidR="00077E45" w:rsidRDefault="00077E45" w:rsidP="00A72FB0">
      <w:pPr>
        <w:jc w:val="both"/>
        <w:rPr>
          <w:rFonts w:cs="Arial"/>
          <w:sz w:val="18"/>
          <w:szCs w:val="18"/>
          <w:lang w:val="es-BO"/>
        </w:rPr>
      </w:pPr>
    </w:p>
    <w:p w14:paraId="50BBA4F9" w14:textId="644BF390" w:rsidR="00D55EF7" w:rsidRPr="00E33159" w:rsidRDefault="00D55EF7" w:rsidP="00D55EF7">
      <w:pPr>
        <w:pStyle w:val="Sinespaciado"/>
        <w:numPr>
          <w:ilvl w:val="0"/>
          <w:numId w:val="29"/>
        </w:numPr>
        <w:spacing w:line="276" w:lineRule="auto"/>
        <w:rPr>
          <w:rFonts w:ascii="Arial Narrow" w:hAnsi="Arial Narrow" w:cs="Arial"/>
          <w:b/>
        </w:rPr>
      </w:pPr>
      <w:r w:rsidRPr="00E33159">
        <w:rPr>
          <w:rFonts w:ascii="Arial Narrow" w:hAnsi="Arial Narrow" w:cs="Arial"/>
          <w:b/>
        </w:rPr>
        <w:t>FORMA DE ADJUDICACION:</w:t>
      </w:r>
    </w:p>
    <w:p w14:paraId="49B4C5DD" w14:textId="02E55D5E" w:rsidR="00D55EF7" w:rsidRPr="00E33159" w:rsidRDefault="00D55EF7" w:rsidP="00D55EF7">
      <w:pPr>
        <w:pStyle w:val="Sinespaciado"/>
        <w:spacing w:line="276" w:lineRule="auto"/>
        <w:ind w:left="426"/>
        <w:rPr>
          <w:rFonts w:ascii="Arial Narrow" w:hAnsi="Arial Narrow" w:cs="Arial"/>
        </w:rPr>
      </w:pPr>
      <w:r>
        <w:rPr>
          <w:rFonts w:ascii="Arial Narrow" w:hAnsi="Arial Narrow" w:cs="Arial"/>
        </w:rPr>
        <w:t xml:space="preserve">      </w:t>
      </w:r>
      <w:r w:rsidRPr="00E33159">
        <w:rPr>
          <w:rFonts w:ascii="Arial Narrow" w:hAnsi="Arial Narrow" w:cs="Arial"/>
        </w:rPr>
        <w:t>La forma de adjudicación es por el total.</w:t>
      </w:r>
    </w:p>
    <w:p w14:paraId="37178E38" w14:textId="77777777" w:rsidR="00D55EF7" w:rsidRPr="00E33159" w:rsidRDefault="00D55EF7" w:rsidP="00D55EF7">
      <w:pPr>
        <w:pStyle w:val="Sinespaciado"/>
        <w:spacing w:line="276" w:lineRule="auto"/>
        <w:ind w:left="426"/>
        <w:rPr>
          <w:rFonts w:ascii="Arial Narrow" w:hAnsi="Arial Narrow" w:cs="Arial"/>
        </w:rPr>
      </w:pPr>
    </w:p>
    <w:p w14:paraId="1DB7D981" w14:textId="3E7A909D" w:rsidR="00D55EF7" w:rsidRPr="00E33159" w:rsidRDefault="00D55EF7" w:rsidP="00D55EF7">
      <w:pPr>
        <w:pStyle w:val="Sinespaciado"/>
        <w:numPr>
          <w:ilvl w:val="0"/>
          <w:numId w:val="29"/>
        </w:numPr>
        <w:spacing w:line="276" w:lineRule="auto"/>
        <w:rPr>
          <w:rFonts w:ascii="Arial Narrow" w:hAnsi="Arial Narrow" w:cs="Arial"/>
          <w:b/>
        </w:rPr>
      </w:pPr>
      <w:r>
        <w:rPr>
          <w:rFonts w:ascii="Arial Narrow" w:hAnsi="Arial Narrow" w:cs="Arial"/>
          <w:b/>
        </w:rPr>
        <w:t xml:space="preserve"> </w:t>
      </w:r>
      <w:r w:rsidRPr="00E33159">
        <w:rPr>
          <w:rFonts w:ascii="Arial Narrow" w:hAnsi="Arial Narrow" w:cs="Arial"/>
          <w:b/>
        </w:rPr>
        <w:t>METODO DE CALIFICACION:</w:t>
      </w:r>
    </w:p>
    <w:p w14:paraId="311FF791" w14:textId="28783A8B" w:rsidR="00D55EF7" w:rsidRPr="00E33159" w:rsidRDefault="00D55EF7" w:rsidP="00D55EF7">
      <w:pPr>
        <w:pStyle w:val="Sinespaciado"/>
        <w:spacing w:line="276" w:lineRule="auto"/>
        <w:ind w:left="426"/>
        <w:rPr>
          <w:rFonts w:ascii="Arial Narrow" w:hAnsi="Arial Narrow" w:cs="Arial"/>
        </w:rPr>
      </w:pPr>
      <w:r>
        <w:rPr>
          <w:rFonts w:ascii="Arial Narrow" w:hAnsi="Arial Narrow" w:cs="Arial"/>
        </w:rPr>
        <w:t xml:space="preserve">      </w:t>
      </w:r>
      <w:r w:rsidRPr="00E33159">
        <w:rPr>
          <w:rFonts w:ascii="Arial Narrow" w:hAnsi="Arial Narrow" w:cs="Arial"/>
        </w:rPr>
        <w:t>Calidad propuesta técnica costo.</w:t>
      </w:r>
    </w:p>
    <w:p w14:paraId="32693704" w14:textId="77777777" w:rsidR="00D55EF7" w:rsidRPr="00E33159" w:rsidRDefault="00D55EF7" w:rsidP="00D55EF7">
      <w:pPr>
        <w:pStyle w:val="Sinespaciado"/>
        <w:spacing w:line="276" w:lineRule="auto"/>
        <w:ind w:left="426"/>
        <w:rPr>
          <w:rFonts w:ascii="Arial Narrow" w:hAnsi="Arial Narrow" w:cs="Arial"/>
        </w:rPr>
      </w:pPr>
    </w:p>
    <w:p w14:paraId="097056EB" w14:textId="446FFFC7" w:rsidR="00D55EF7" w:rsidRPr="00E33159" w:rsidRDefault="00D55EF7" w:rsidP="00D55EF7">
      <w:pPr>
        <w:pStyle w:val="Sinespaciado"/>
        <w:numPr>
          <w:ilvl w:val="0"/>
          <w:numId w:val="29"/>
        </w:numPr>
        <w:spacing w:line="276" w:lineRule="auto"/>
        <w:rPr>
          <w:rFonts w:ascii="Arial Narrow" w:hAnsi="Arial Narrow" w:cs="Arial"/>
          <w:b/>
        </w:rPr>
      </w:pPr>
      <w:r>
        <w:rPr>
          <w:rFonts w:ascii="Arial Narrow" w:hAnsi="Arial Narrow" w:cs="Arial"/>
          <w:b/>
        </w:rPr>
        <w:t xml:space="preserve">  </w:t>
      </w:r>
      <w:r w:rsidRPr="00E33159">
        <w:rPr>
          <w:rFonts w:ascii="Arial Narrow" w:hAnsi="Arial Narrow" w:cs="Arial"/>
          <w:b/>
        </w:rPr>
        <w:t>TIEMPO DE DENTREGA:</w:t>
      </w:r>
    </w:p>
    <w:p w14:paraId="35C32D45" w14:textId="3C250E1A" w:rsidR="00D55EF7" w:rsidRPr="00EA64D4" w:rsidRDefault="00D55EF7" w:rsidP="00D55EF7">
      <w:pPr>
        <w:pStyle w:val="Sinespaciado"/>
        <w:spacing w:line="276" w:lineRule="auto"/>
        <w:ind w:left="426"/>
        <w:rPr>
          <w:rFonts w:ascii="Arial Narrow" w:hAnsi="Arial Narrow" w:cs="Arial"/>
        </w:rPr>
      </w:pPr>
      <w:r>
        <w:rPr>
          <w:rFonts w:ascii="Arial Narrow" w:hAnsi="Arial Narrow" w:cs="Arial"/>
        </w:rPr>
        <w:t xml:space="preserve">        </w:t>
      </w:r>
      <w:r w:rsidRPr="00E33159">
        <w:rPr>
          <w:rFonts w:ascii="Arial Narrow" w:hAnsi="Arial Narrow" w:cs="Arial"/>
        </w:rPr>
        <w:t>El tiempo para la entrega</w:t>
      </w:r>
      <w:r w:rsidRPr="00EA64D4">
        <w:rPr>
          <w:rFonts w:ascii="Arial Narrow" w:hAnsi="Arial Narrow" w:cs="Arial"/>
        </w:rPr>
        <w:t xml:space="preserve"> de todos los ítems es de 15 días </w:t>
      </w:r>
      <w:r>
        <w:rPr>
          <w:rFonts w:ascii="Arial Narrow" w:hAnsi="Arial Narrow" w:cs="Arial"/>
        </w:rPr>
        <w:t>calendario</w:t>
      </w:r>
      <w:r w:rsidRPr="00EA64D4">
        <w:rPr>
          <w:rFonts w:ascii="Arial Narrow" w:hAnsi="Arial Narrow" w:cs="Arial"/>
        </w:rPr>
        <w:t xml:space="preserve"> a partir de la firma del contrato.</w:t>
      </w:r>
    </w:p>
    <w:p w14:paraId="54097664" w14:textId="77777777" w:rsidR="001E5C20" w:rsidRPr="009956C4" w:rsidRDefault="001E5C20"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lastRenderedPageBreak/>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196AAC">
        <w:tc>
          <w:tcPr>
            <w:tcW w:w="552" w:type="dxa"/>
            <w:tcBorders>
              <w:top w:val="single" w:sz="4" w:space="0" w:color="auto"/>
              <w:left w:val="single" w:sz="12" w:space="0" w:color="auto"/>
              <w:bottom w:val="single" w:sz="4" w:space="0" w:color="auto"/>
            </w:tcBorders>
          </w:tcPr>
          <w:p w14:paraId="70D84CBD" w14:textId="7D18C8B7" w:rsidR="006A0B03" w:rsidRPr="009956C4" w:rsidRDefault="00D55EF7" w:rsidP="00D55EF7">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6EFE7CDF" w:rsidR="006A0B03" w:rsidRPr="009956C4" w:rsidRDefault="00D55EF7" w:rsidP="00D55EF7">
            <w:pPr>
              <w:rPr>
                <w:rFonts w:ascii="Arial" w:hAnsi="Arial" w:cs="Arial"/>
                <w:lang w:val="es-BO"/>
              </w:rPr>
            </w:pPr>
            <w:r w:rsidRPr="00EA64D4">
              <w:rPr>
                <w:rFonts w:ascii="Arial Narrow" w:hAnsi="Arial Narrow" w:cs="Arial"/>
                <w:lang w:val="en-US"/>
              </w:rPr>
              <w:t>SWITCH L2 CON CYBERSEGURIDAD</w:t>
            </w:r>
          </w:p>
        </w:tc>
        <w:tc>
          <w:tcPr>
            <w:tcW w:w="992" w:type="dxa"/>
            <w:tcBorders>
              <w:top w:val="single" w:sz="4" w:space="0" w:color="auto"/>
              <w:bottom w:val="single" w:sz="4" w:space="0" w:color="auto"/>
            </w:tcBorders>
            <w:shd w:val="clear" w:color="auto" w:fill="auto"/>
          </w:tcPr>
          <w:p w14:paraId="15783236" w14:textId="1C8999EF" w:rsidR="006A0B03" w:rsidRPr="009956C4" w:rsidRDefault="00151728" w:rsidP="00151728">
            <w:pPr>
              <w:jc w:val="center"/>
              <w:rPr>
                <w:rFonts w:ascii="Arial" w:hAnsi="Arial" w:cs="Arial"/>
                <w:lang w:val="es-BO"/>
              </w:rPr>
            </w:pPr>
            <w:r>
              <w:rPr>
                <w:rFonts w:ascii="Arial" w:hAnsi="Arial" w:cs="Arial"/>
                <w:lang w:val="es-BO"/>
              </w:rPr>
              <w:t>5</w:t>
            </w:r>
          </w:p>
        </w:tc>
        <w:tc>
          <w:tcPr>
            <w:tcW w:w="992" w:type="dxa"/>
            <w:tcBorders>
              <w:top w:val="single" w:sz="4" w:space="0" w:color="auto"/>
              <w:bottom w:val="single" w:sz="4" w:space="0" w:color="auto"/>
            </w:tcBorders>
            <w:shd w:val="clear" w:color="auto" w:fill="auto"/>
          </w:tcPr>
          <w:p w14:paraId="3F2AF46B" w14:textId="27ED053F" w:rsidR="006A0B03" w:rsidRPr="009956C4" w:rsidRDefault="00151728" w:rsidP="00F4535E">
            <w:pPr>
              <w:rPr>
                <w:rFonts w:ascii="Arial" w:hAnsi="Arial" w:cs="Arial"/>
                <w:lang w:val="es-BO"/>
              </w:rPr>
            </w:pPr>
            <w:r>
              <w:rPr>
                <w:rFonts w:ascii="Arial" w:hAnsi="Arial" w:cs="Arial"/>
                <w:lang w:val="es-BO"/>
              </w:rPr>
              <w:t>5.481.-</w:t>
            </w:r>
          </w:p>
        </w:tc>
        <w:tc>
          <w:tcPr>
            <w:tcW w:w="993" w:type="dxa"/>
            <w:tcBorders>
              <w:top w:val="single" w:sz="4" w:space="0" w:color="auto"/>
              <w:bottom w:val="single" w:sz="4" w:space="0" w:color="auto"/>
            </w:tcBorders>
            <w:shd w:val="clear" w:color="auto" w:fill="auto"/>
          </w:tcPr>
          <w:p w14:paraId="6DEF8C8D" w14:textId="06669C62" w:rsidR="006A0B03" w:rsidRPr="009956C4" w:rsidRDefault="00151728" w:rsidP="00F4535E">
            <w:pPr>
              <w:rPr>
                <w:rFonts w:ascii="Arial" w:hAnsi="Arial" w:cs="Arial"/>
                <w:lang w:val="es-BO"/>
              </w:rPr>
            </w:pPr>
            <w:r>
              <w:rPr>
                <w:rFonts w:ascii="Arial" w:hAnsi="Arial" w:cs="Arial"/>
                <w:lang w:val="es-BO"/>
              </w:rPr>
              <w:t>27.405.-</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196AAC">
        <w:tc>
          <w:tcPr>
            <w:tcW w:w="552" w:type="dxa"/>
            <w:tcBorders>
              <w:top w:val="single" w:sz="4" w:space="0" w:color="auto"/>
              <w:left w:val="single" w:sz="12" w:space="0" w:color="auto"/>
              <w:bottom w:val="single" w:sz="4" w:space="0" w:color="auto"/>
            </w:tcBorders>
          </w:tcPr>
          <w:p w14:paraId="76EC111D" w14:textId="3AD901F4" w:rsidR="006A0B03" w:rsidRPr="009956C4" w:rsidRDefault="00D55EF7" w:rsidP="00D55EF7">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tcPr>
          <w:p w14:paraId="595978A0" w14:textId="3C020FBD" w:rsidR="006A0B03" w:rsidRPr="009956C4" w:rsidRDefault="00D55EF7" w:rsidP="00F4535E">
            <w:pPr>
              <w:rPr>
                <w:rFonts w:ascii="Arial" w:hAnsi="Arial" w:cs="Arial"/>
                <w:lang w:val="es-BO"/>
              </w:rPr>
            </w:pPr>
            <w:r w:rsidRPr="00EA64D4">
              <w:rPr>
                <w:rFonts w:ascii="Arial Narrow" w:hAnsi="Arial Narrow" w:cs="Arial"/>
              </w:rPr>
              <w:t>SWITCH INDUSTRIAL CON CYBERSEGURIDAD</w:t>
            </w:r>
          </w:p>
        </w:tc>
        <w:tc>
          <w:tcPr>
            <w:tcW w:w="992" w:type="dxa"/>
            <w:tcBorders>
              <w:top w:val="single" w:sz="4" w:space="0" w:color="auto"/>
              <w:bottom w:val="single" w:sz="4" w:space="0" w:color="auto"/>
            </w:tcBorders>
            <w:shd w:val="clear" w:color="auto" w:fill="auto"/>
          </w:tcPr>
          <w:p w14:paraId="58756BF6" w14:textId="65E31853" w:rsidR="006A0B03" w:rsidRPr="009956C4" w:rsidRDefault="00151728" w:rsidP="00151728">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2BBBB467" w14:textId="7534ED46" w:rsidR="006A0B03" w:rsidRPr="009956C4" w:rsidRDefault="00151728" w:rsidP="00F4535E">
            <w:pPr>
              <w:rPr>
                <w:rFonts w:ascii="Arial" w:hAnsi="Arial" w:cs="Arial"/>
                <w:lang w:val="es-BO"/>
              </w:rPr>
            </w:pPr>
            <w:r>
              <w:rPr>
                <w:rFonts w:ascii="Arial" w:hAnsi="Arial" w:cs="Arial"/>
                <w:lang w:val="es-BO"/>
              </w:rPr>
              <w:t>29.554.-</w:t>
            </w:r>
          </w:p>
        </w:tc>
        <w:tc>
          <w:tcPr>
            <w:tcW w:w="993" w:type="dxa"/>
            <w:tcBorders>
              <w:top w:val="single" w:sz="4" w:space="0" w:color="auto"/>
              <w:bottom w:val="single" w:sz="4" w:space="0" w:color="auto"/>
            </w:tcBorders>
            <w:shd w:val="clear" w:color="auto" w:fill="auto"/>
          </w:tcPr>
          <w:p w14:paraId="5B04ACCE" w14:textId="42BC8686" w:rsidR="006A0B03" w:rsidRPr="009956C4" w:rsidRDefault="00151728" w:rsidP="00F4535E">
            <w:pPr>
              <w:rPr>
                <w:rFonts w:ascii="Arial" w:hAnsi="Arial" w:cs="Arial"/>
                <w:lang w:val="es-BO"/>
              </w:rPr>
            </w:pPr>
            <w:r>
              <w:rPr>
                <w:rFonts w:ascii="Arial" w:hAnsi="Arial" w:cs="Arial"/>
                <w:lang w:val="es-BO"/>
              </w:rPr>
              <w:t>29.554.-</w:t>
            </w: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196AAC">
        <w:tc>
          <w:tcPr>
            <w:tcW w:w="552" w:type="dxa"/>
            <w:tcBorders>
              <w:top w:val="single" w:sz="4" w:space="0" w:color="auto"/>
              <w:left w:val="single" w:sz="12" w:space="0" w:color="auto"/>
              <w:bottom w:val="single" w:sz="4" w:space="0" w:color="auto"/>
            </w:tcBorders>
          </w:tcPr>
          <w:p w14:paraId="45F00825" w14:textId="322CAFA7" w:rsidR="006A0B03" w:rsidRPr="009956C4" w:rsidRDefault="00D55EF7" w:rsidP="00D55EF7">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tcPr>
          <w:p w14:paraId="2475530D" w14:textId="4D2001F6" w:rsidR="006A0B03" w:rsidRPr="009956C4" w:rsidRDefault="00D55EF7" w:rsidP="00F4535E">
            <w:pPr>
              <w:rPr>
                <w:rFonts w:ascii="Arial" w:hAnsi="Arial" w:cs="Arial"/>
                <w:lang w:val="es-BO"/>
              </w:rPr>
            </w:pPr>
            <w:r w:rsidRPr="00EA64D4">
              <w:rPr>
                <w:rFonts w:ascii="Arial Narrow" w:hAnsi="Arial Narrow" w:cs="Arial"/>
              </w:rPr>
              <w:t>PROTECCIONES CON APOYO EN NUBE PARA FORTIGATE-100E, STANDART E INDUSTRIAL</w:t>
            </w:r>
          </w:p>
        </w:tc>
        <w:tc>
          <w:tcPr>
            <w:tcW w:w="992" w:type="dxa"/>
            <w:tcBorders>
              <w:top w:val="single" w:sz="4" w:space="0" w:color="auto"/>
              <w:bottom w:val="single" w:sz="4" w:space="0" w:color="auto"/>
            </w:tcBorders>
            <w:shd w:val="clear" w:color="auto" w:fill="auto"/>
          </w:tcPr>
          <w:p w14:paraId="43FFEADF" w14:textId="54291253" w:rsidR="006A0B03" w:rsidRPr="009956C4" w:rsidRDefault="00151728" w:rsidP="00151728">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4BE23BFC" w14:textId="3B5603ED" w:rsidR="006A0B03" w:rsidRPr="009956C4" w:rsidRDefault="00151728" w:rsidP="00F4535E">
            <w:pPr>
              <w:rPr>
                <w:rFonts w:ascii="Arial" w:hAnsi="Arial" w:cs="Arial"/>
                <w:lang w:val="es-BO"/>
              </w:rPr>
            </w:pPr>
            <w:r>
              <w:rPr>
                <w:rFonts w:ascii="Arial" w:hAnsi="Arial" w:cs="Arial"/>
                <w:lang w:val="es-BO"/>
              </w:rPr>
              <w:t>45.948.-</w:t>
            </w:r>
          </w:p>
        </w:tc>
        <w:tc>
          <w:tcPr>
            <w:tcW w:w="993" w:type="dxa"/>
            <w:tcBorders>
              <w:top w:val="single" w:sz="4" w:space="0" w:color="auto"/>
              <w:bottom w:val="single" w:sz="4" w:space="0" w:color="auto"/>
            </w:tcBorders>
            <w:shd w:val="clear" w:color="auto" w:fill="auto"/>
          </w:tcPr>
          <w:p w14:paraId="41241D9F" w14:textId="2AB30617" w:rsidR="006A0B03" w:rsidRPr="009956C4" w:rsidRDefault="00151728" w:rsidP="00F4535E">
            <w:pPr>
              <w:rPr>
                <w:rFonts w:ascii="Arial" w:hAnsi="Arial" w:cs="Arial"/>
                <w:lang w:val="es-BO"/>
              </w:rPr>
            </w:pPr>
            <w:r>
              <w:rPr>
                <w:rFonts w:ascii="Arial" w:hAnsi="Arial" w:cs="Arial"/>
                <w:lang w:val="es-BO"/>
              </w:rPr>
              <w:t>45.948.-</w:t>
            </w: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6A0B03" w:rsidRPr="009956C4" w14:paraId="70EC5501" w14:textId="77777777" w:rsidTr="00196AAC">
        <w:tc>
          <w:tcPr>
            <w:tcW w:w="552" w:type="dxa"/>
            <w:tcBorders>
              <w:top w:val="single" w:sz="4" w:space="0" w:color="auto"/>
              <w:left w:val="single" w:sz="12" w:space="0" w:color="auto"/>
              <w:bottom w:val="single" w:sz="4" w:space="0" w:color="auto"/>
            </w:tcBorders>
          </w:tcPr>
          <w:p w14:paraId="7F0B8C2F" w14:textId="775B747A" w:rsidR="006A0B03" w:rsidRPr="009956C4" w:rsidRDefault="00D55EF7" w:rsidP="00D55EF7">
            <w:pPr>
              <w:jc w:val="center"/>
              <w:rPr>
                <w:rFonts w:ascii="Arial" w:hAnsi="Arial" w:cs="Arial"/>
                <w:lang w:val="es-BO"/>
              </w:rPr>
            </w:pPr>
            <w:r>
              <w:rPr>
                <w:rFonts w:ascii="Arial" w:hAnsi="Arial" w:cs="Arial"/>
                <w:lang w:val="es-BO"/>
              </w:rPr>
              <w:t>4</w:t>
            </w:r>
          </w:p>
        </w:tc>
        <w:tc>
          <w:tcPr>
            <w:tcW w:w="2000" w:type="dxa"/>
            <w:tcBorders>
              <w:top w:val="single" w:sz="4" w:space="0" w:color="auto"/>
              <w:bottom w:val="single" w:sz="4" w:space="0" w:color="auto"/>
            </w:tcBorders>
            <w:shd w:val="clear" w:color="auto" w:fill="auto"/>
          </w:tcPr>
          <w:p w14:paraId="790DDE5B" w14:textId="7C731141" w:rsidR="006A0B03" w:rsidRPr="009956C4" w:rsidRDefault="00D55EF7" w:rsidP="00F4535E">
            <w:pPr>
              <w:rPr>
                <w:rFonts w:ascii="Arial" w:hAnsi="Arial" w:cs="Arial"/>
                <w:lang w:val="es-BO"/>
              </w:rPr>
            </w:pPr>
            <w:r w:rsidRPr="00EA64D4">
              <w:rPr>
                <w:rFonts w:ascii="Arial Narrow" w:hAnsi="Arial Narrow" w:cs="Arial"/>
              </w:rPr>
              <w:t>PROTECCIONES CON APOYO EN NUBE PARA FORTIGATE-60E, STANDART E INDUSTRIAL</w:t>
            </w:r>
          </w:p>
        </w:tc>
        <w:tc>
          <w:tcPr>
            <w:tcW w:w="992" w:type="dxa"/>
            <w:tcBorders>
              <w:top w:val="single" w:sz="4" w:space="0" w:color="auto"/>
              <w:bottom w:val="single" w:sz="4" w:space="0" w:color="auto"/>
            </w:tcBorders>
            <w:shd w:val="clear" w:color="auto" w:fill="auto"/>
          </w:tcPr>
          <w:p w14:paraId="24184FDB" w14:textId="46B0E2C1" w:rsidR="006A0B03" w:rsidRPr="009956C4" w:rsidRDefault="00151728" w:rsidP="00151728">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53BC55B4" w14:textId="5574D642" w:rsidR="006A0B03" w:rsidRPr="009956C4" w:rsidRDefault="00151728" w:rsidP="00F4535E">
            <w:pPr>
              <w:rPr>
                <w:rFonts w:ascii="Arial" w:hAnsi="Arial" w:cs="Arial"/>
                <w:lang w:val="es-BO"/>
              </w:rPr>
            </w:pPr>
            <w:r>
              <w:rPr>
                <w:rFonts w:ascii="Arial" w:hAnsi="Arial" w:cs="Arial"/>
                <w:lang w:val="es-BO"/>
              </w:rPr>
              <w:t>14.343.-</w:t>
            </w:r>
          </w:p>
        </w:tc>
        <w:tc>
          <w:tcPr>
            <w:tcW w:w="993" w:type="dxa"/>
            <w:tcBorders>
              <w:top w:val="single" w:sz="4" w:space="0" w:color="auto"/>
              <w:bottom w:val="single" w:sz="4" w:space="0" w:color="auto"/>
            </w:tcBorders>
            <w:shd w:val="clear" w:color="auto" w:fill="auto"/>
          </w:tcPr>
          <w:p w14:paraId="7B30CFBA" w14:textId="5F75EC1E" w:rsidR="006A0B03" w:rsidRPr="009956C4" w:rsidRDefault="00151728" w:rsidP="00F4535E">
            <w:pPr>
              <w:rPr>
                <w:rFonts w:ascii="Arial" w:hAnsi="Arial" w:cs="Arial"/>
                <w:lang w:val="es-BO"/>
              </w:rPr>
            </w:pPr>
            <w:r>
              <w:rPr>
                <w:rFonts w:ascii="Arial" w:hAnsi="Arial" w:cs="Arial"/>
                <w:lang w:val="es-BO"/>
              </w:rPr>
              <w:t>14.343.-</w:t>
            </w:r>
          </w:p>
        </w:tc>
        <w:tc>
          <w:tcPr>
            <w:tcW w:w="1559" w:type="dxa"/>
            <w:tcBorders>
              <w:top w:val="single" w:sz="4" w:space="0" w:color="auto"/>
              <w:left w:val="single" w:sz="12" w:space="0" w:color="auto"/>
              <w:bottom w:val="single" w:sz="4" w:space="0" w:color="auto"/>
            </w:tcBorders>
          </w:tcPr>
          <w:p w14:paraId="1A9DFDA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A186C26"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55F9B30A"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7565A2D"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6CE5E7D"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660BE20F" w14:textId="77777777" w:rsidR="006A0B03" w:rsidRPr="009956C4" w:rsidRDefault="006A0B03" w:rsidP="00F4535E">
            <w:pPr>
              <w:rPr>
                <w:rFonts w:ascii="Arial" w:hAnsi="Arial" w:cs="Arial"/>
                <w:lang w:val="es-BO"/>
              </w:rPr>
            </w:pPr>
          </w:p>
        </w:tc>
      </w:tr>
      <w:tr w:rsidR="006A0B03" w:rsidRPr="009956C4" w14:paraId="67E2F90E" w14:textId="77777777" w:rsidTr="00196AAC">
        <w:tc>
          <w:tcPr>
            <w:tcW w:w="552" w:type="dxa"/>
            <w:tcBorders>
              <w:top w:val="single" w:sz="4" w:space="0" w:color="auto"/>
              <w:left w:val="single" w:sz="12" w:space="0" w:color="auto"/>
              <w:bottom w:val="single" w:sz="4" w:space="0" w:color="auto"/>
            </w:tcBorders>
          </w:tcPr>
          <w:p w14:paraId="3585F55C" w14:textId="77777777"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6F2296C5"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1CFF074B"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C7884E"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47C52427"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7108C3E8"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78509004"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45B1E9A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5DA3C7"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0460E9A8"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F075C6"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68E1C4CB" w14:textId="77777777" w:rsidR="008137E6" w:rsidRDefault="00151728" w:rsidP="00F4535E">
            <w:pPr>
              <w:jc w:val="right"/>
              <w:rPr>
                <w:rFonts w:ascii="Arial" w:hAnsi="Arial" w:cs="Arial"/>
                <w:b/>
                <w:lang w:val="es-BO"/>
              </w:rPr>
            </w:pPr>
            <w:r>
              <w:rPr>
                <w:rFonts w:ascii="Arial" w:hAnsi="Arial" w:cs="Arial"/>
                <w:b/>
                <w:lang w:val="es-BO"/>
              </w:rPr>
              <w:t>117.250.</w:t>
            </w:r>
          </w:p>
          <w:p w14:paraId="14B99C90" w14:textId="2A88D039" w:rsidR="00151728" w:rsidRPr="009956C4" w:rsidRDefault="00151728" w:rsidP="00151728">
            <w:pPr>
              <w:jc w:val="center"/>
              <w:rPr>
                <w:rFonts w:ascii="Arial" w:hAnsi="Arial" w:cs="Arial"/>
                <w:b/>
                <w:lang w:val="es-BO"/>
              </w:rPr>
            </w:pP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7B1097EB" w:rsidR="008137E6" w:rsidRPr="009956C4" w:rsidRDefault="00151728" w:rsidP="00F4535E">
            <w:pPr>
              <w:jc w:val="right"/>
              <w:rPr>
                <w:rFonts w:ascii="Arial" w:hAnsi="Arial" w:cs="Arial"/>
                <w:b/>
                <w:lang w:val="es-BO"/>
              </w:rPr>
            </w:pPr>
            <w:r>
              <w:rPr>
                <w:rFonts w:ascii="Arial" w:hAnsi="Arial" w:cs="Arial"/>
                <w:b/>
                <w:lang w:val="es-BO"/>
              </w:rPr>
              <w:t>Ciento diecisiete mil doscientos cincuenta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28"/>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tbl>
            <w:tblPr>
              <w:tblStyle w:val="Tablaconcuadrcula"/>
              <w:tblW w:w="0" w:type="auto"/>
              <w:tblLook w:val="04A0" w:firstRow="1" w:lastRow="0" w:firstColumn="1" w:lastColumn="0" w:noHBand="0" w:noVBand="1"/>
            </w:tblPr>
            <w:tblGrid>
              <w:gridCol w:w="785"/>
              <w:gridCol w:w="1401"/>
              <w:gridCol w:w="2299"/>
            </w:tblGrid>
            <w:tr w:rsidR="00EC339F" w:rsidRPr="00EA64D4" w14:paraId="4101485B" w14:textId="77777777" w:rsidTr="00C574C3">
              <w:tc>
                <w:tcPr>
                  <w:tcW w:w="1129" w:type="dxa"/>
                  <w:vMerge w:val="restart"/>
                </w:tcPr>
                <w:p w14:paraId="0EF711A0" w14:textId="77777777" w:rsidR="00EC339F" w:rsidRPr="00EC339F" w:rsidRDefault="00EC339F" w:rsidP="00EC339F">
                  <w:pPr>
                    <w:rPr>
                      <w:rFonts w:ascii="Arial Narrow" w:hAnsi="Arial Narrow" w:cs="Arial"/>
                      <w:b/>
                    </w:rPr>
                  </w:pPr>
                  <w:r w:rsidRPr="00EC339F">
                    <w:rPr>
                      <w:rFonts w:ascii="Arial Narrow" w:hAnsi="Arial Narrow" w:cs="Arial"/>
                      <w:b/>
                    </w:rPr>
                    <w:t>ITEM 1</w:t>
                  </w:r>
                </w:p>
              </w:tc>
              <w:tc>
                <w:tcPr>
                  <w:tcW w:w="7442" w:type="dxa"/>
                  <w:gridSpan w:val="2"/>
                </w:tcPr>
                <w:p w14:paraId="376BE371" w14:textId="77777777" w:rsidR="00EC339F" w:rsidRPr="00EC339F" w:rsidRDefault="00EC339F" w:rsidP="00EC339F">
                  <w:pPr>
                    <w:rPr>
                      <w:rFonts w:ascii="Arial Narrow" w:hAnsi="Arial Narrow" w:cs="Arial"/>
                      <w:b/>
                    </w:rPr>
                  </w:pPr>
                  <w:r w:rsidRPr="00EC339F">
                    <w:rPr>
                      <w:rFonts w:ascii="Arial Narrow" w:hAnsi="Arial Narrow" w:cs="Arial"/>
                      <w:b/>
                    </w:rPr>
                    <w:t>SWITCH L2 CON CYBERSEGURIDAD</w:t>
                  </w:r>
                </w:p>
              </w:tc>
            </w:tr>
            <w:tr w:rsidR="00EC339F" w:rsidRPr="00EA64D4" w14:paraId="6E8D4488" w14:textId="77777777" w:rsidTr="00C574C3">
              <w:tc>
                <w:tcPr>
                  <w:tcW w:w="1129" w:type="dxa"/>
                  <w:vMerge/>
                </w:tcPr>
                <w:p w14:paraId="6941B0E2" w14:textId="77777777" w:rsidR="00EC339F" w:rsidRPr="00EC339F" w:rsidRDefault="00EC339F" w:rsidP="00EC339F">
                  <w:pPr>
                    <w:rPr>
                      <w:rFonts w:ascii="Arial Narrow" w:hAnsi="Arial Narrow" w:cs="Arial"/>
                    </w:rPr>
                  </w:pPr>
                </w:p>
              </w:tc>
              <w:tc>
                <w:tcPr>
                  <w:tcW w:w="2204" w:type="dxa"/>
                </w:tcPr>
                <w:p w14:paraId="182BC88A" w14:textId="77777777" w:rsidR="00EC339F" w:rsidRPr="00EC339F" w:rsidRDefault="00EC339F" w:rsidP="00EC339F">
                  <w:pPr>
                    <w:rPr>
                      <w:rFonts w:ascii="Arial Narrow" w:hAnsi="Arial Narrow" w:cs="Arial"/>
                    </w:rPr>
                  </w:pPr>
                  <w:r w:rsidRPr="00EC339F">
                    <w:rPr>
                      <w:rFonts w:ascii="Arial Narrow" w:hAnsi="Arial Narrow" w:cs="Arial"/>
                    </w:rPr>
                    <w:t xml:space="preserve">Cantidad: </w:t>
                  </w:r>
                </w:p>
              </w:tc>
              <w:tc>
                <w:tcPr>
                  <w:tcW w:w="5238" w:type="dxa"/>
                </w:tcPr>
                <w:p w14:paraId="62B901F7" w14:textId="77777777" w:rsidR="00EC339F" w:rsidRPr="00EC339F" w:rsidRDefault="00EC339F" w:rsidP="00EC339F">
                  <w:pPr>
                    <w:rPr>
                      <w:rFonts w:ascii="Arial Narrow" w:hAnsi="Arial Narrow" w:cs="Arial"/>
                    </w:rPr>
                  </w:pPr>
                  <w:r w:rsidRPr="00EC339F">
                    <w:rPr>
                      <w:rFonts w:ascii="Arial Narrow" w:hAnsi="Arial Narrow" w:cs="Arial"/>
                    </w:rPr>
                    <w:t>5 unidades</w:t>
                  </w:r>
                </w:p>
              </w:tc>
            </w:tr>
            <w:tr w:rsidR="00EC339F" w:rsidRPr="00EA64D4" w14:paraId="5F482BDC" w14:textId="77777777" w:rsidTr="00C574C3">
              <w:tc>
                <w:tcPr>
                  <w:tcW w:w="1129" w:type="dxa"/>
                  <w:vMerge/>
                </w:tcPr>
                <w:p w14:paraId="3C8B1383" w14:textId="77777777" w:rsidR="00EC339F" w:rsidRPr="00EC339F" w:rsidRDefault="00EC339F" w:rsidP="00EC339F">
                  <w:pPr>
                    <w:rPr>
                      <w:rFonts w:ascii="Arial Narrow" w:hAnsi="Arial Narrow" w:cs="Arial"/>
                    </w:rPr>
                  </w:pPr>
                </w:p>
              </w:tc>
              <w:tc>
                <w:tcPr>
                  <w:tcW w:w="2204" w:type="dxa"/>
                </w:tcPr>
                <w:p w14:paraId="3E78570A" w14:textId="77777777" w:rsidR="00EC339F" w:rsidRPr="00EC339F" w:rsidRDefault="00EC339F" w:rsidP="00EC339F">
                  <w:pPr>
                    <w:rPr>
                      <w:rFonts w:ascii="Arial Narrow" w:hAnsi="Arial Narrow" w:cs="Arial"/>
                    </w:rPr>
                  </w:pPr>
                  <w:r w:rsidRPr="00EC339F">
                    <w:rPr>
                      <w:rFonts w:ascii="Arial Narrow" w:hAnsi="Arial Narrow" w:cs="Arial"/>
                    </w:rPr>
                    <w:t>Marca:</w:t>
                  </w:r>
                </w:p>
              </w:tc>
              <w:tc>
                <w:tcPr>
                  <w:tcW w:w="5238" w:type="dxa"/>
                </w:tcPr>
                <w:p w14:paraId="29AFFB4B" w14:textId="77777777" w:rsidR="00EC339F" w:rsidRPr="00EC339F" w:rsidRDefault="00EC339F" w:rsidP="00EC339F">
                  <w:pPr>
                    <w:rPr>
                      <w:rFonts w:ascii="Arial Narrow" w:hAnsi="Arial Narrow" w:cs="Arial"/>
                    </w:rPr>
                  </w:pPr>
                  <w:r w:rsidRPr="00EC339F">
                    <w:rPr>
                      <w:rFonts w:ascii="Arial Narrow" w:hAnsi="Arial Narrow" w:cs="Arial"/>
                    </w:rPr>
                    <w:t>A especificar</w:t>
                  </w:r>
                </w:p>
              </w:tc>
            </w:tr>
            <w:tr w:rsidR="00EC339F" w:rsidRPr="00EA64D4" w14:paraId="4C64CD75" w14:textId="77777777" w:rsidTr="00C574C3">
              <w:trPr>
                <w:trHeight w:val="236"/>
              </w:trPr>
              <w:tc>
                <w:tcPr>
                  <w:tcW w:w="1129" w:type="dxa"/>
                  <w:vMerge/>
                </w:tcPr>
                <w:p w14:paraId="6EC778ED" w14:textId="77777777" w:rsidR="00EC339F" w:rsidRPr="00EC339F" w:rsidRDefault="00EC339F" w:rsidP="00EC339F">
                  <w:pPr>
                    <w:rPr>
                      <w:rFonts w:ascii="Arial Narrow" w:hAnsi="Arial Narrow" w:cs="Arial"/>
                    </w:rPr>
                  </w:pPr>
                </w:p>
              </w:tc>
              <w:tc>
                <w:tcPr>
                  <w:tcW w:w="2204" w:type="dxa"/>
                </w:tcPr>
                <w:p w14:paraId="75770C6A" w14:textId="77777777" w:rsidR="00EC339F" w:rsidRPr="00EC339F" w:rsidRDefault="00EC339F" w:rsidP="00EC339F">
                  <w:pPr>
                    <w:rPr>
                      <w:rFonts w:ascii="Arial Narrow" w:hAnsi="Arial Narrow" w:cs="Arial"/>
                    </w:rPr>
                  </w:pPr>
                  <w:r w:rsidRPr="00EC339F">
                    <w:rPr>
                      <w:rFonts w:ascii="Arial Narrow" w:hAnsi="Arial Narrow" w:cs="Arial"/>
                    </w:rPr>
                    <w:t>Modelo:</w:t>
                  </w:r>
                </w:p>
              </w:tc>
              <w:tc>
                <w:tcPr>
                  <w:tcW w:w="5238" w:type="dxa"/>
                </w:tcPr>
                <w:p w14:paraId="73242322" w14:textId="77777777" w:rsidR="00EC339F" w:rsidRPr="00EC339F" w:rsidRDefault="00EC339F" w:rsidP="00EC339F">
                  <w:pPr>
                    <w:rPr>
                      <w:rFonts w:ascii="Arial Narrow" w:hAnsi="Arial Narrow" w:cs="Arial"/>
                    </w:rPr>
                  </w:pPr>
                  <w:r w:rsidRPr="00EC339F">
                    <w:rPr>
                      <w:rFonts w:ascii="Arial Narrow" w:hAnsi="Arial Narrow" w:cs="Arial"/>
                    </w:rPr>
                    <w:t>A especificar</w:t>
                  </w:r>
                </w:p>
              </w:tc>
            </w:tr>
            <w:tr w:rsidR="00EC339F" w:rsidRPr="00EA64D4" w14:paraId="6098A57F" w14:textId="77777777" w:rsidTr="00C574C3">
              <w:trPr>
                <w:trHeight w:val="236"/>
              </w:trPr>
              <w:tc>
                <w:tcPr>
                  <w:tcW w:w="1129" w:type="dxa"/>
                  <w:vMerge/>
                </w:tcPr>
                <w:p w14:paraId="522ACFF4" w14:textId="77777777" w:rsidR="00EC339F" w:rsidRPr="00EC339F" w:rsidRDefault="00EC339F" w:rsidP="00EC339F">
                  <w:pPr>
                    <w:rPr>
                      <w:rFonts w:ascii="Arial Narrow" w:hAnsi="Arial Narrow" w:cs="Arial"/>
                    </w:rPr>
                  </w:pPr>
                </w:p>
              </w:tc>
              <w:tc>
                <w:tcPr>
                  <w:tcW w:w="2204" w:type="dxa"/>
                </w:tcPr>
                <w:p w14:paraId="4F78A44C" w14:textId="77777777" w:rsidR="00EC339F" w:rsidRPr="00EC339F" w:rsidRDefault="00EC339F" w:rsidP="00EC339F">
                  <w:pPr>
                    <w:rPr>
                      <w:rFonts w:ascii="Arial Narrow" w:hAnsi="Arial Narrow" w:cs="Arial"/>
                    </w:rPr>
                  </w:pPr>
                  <w:r w:rsidRPr="00EC339F">
                    <w:rPr>
                      <w:rFonts w:ascii="Arial Narrow" w:hAnsi="Arial Narrow" w:cs="Arial"/>
                    </w:rPr>
                    <w:t>Garantía:</w:t>
                  </w:r>
                </w:p>
              </w:tc>
              <w:tc>
                <w:tcPr>
                  <w:tcW w:w="5238" w:type="dxa"/>
                </w:tcPr>
                <w:p w14:paraId="6243DD96" w14:textId="77777777" w:rsidR="00EC339F" w:rsidRPr="00EC339F" w:rsidRDefault="00EC339F" w:rsidP="00EC339F">
                  <w:pPr>
                    <w:rPr>
                      <w:rFonts w:ascii="Arial Narrow" w:hAnsi="Arial Narrow" w:cs="Arial"/>
                    </w:rPr>
                  </w:pPr>
                  <w:r w:rsidRPr="00EC339F">
                    <w:rPr>
                      <w:rFonts w:ascii="Arial Narrow" w:hAnsi="Arial Narrow" w:cs="Arial"/>
                    </w:rPr>
                    <w:t>3 años, contra todo defecto de fabricación, con cambio inmediato de piezas en caso de falla en la recepción se verificará en la web del fabricante el estado de la garantía.</w:t>
                  </w:r>
                </w:p>
              </w:tc>
            </w:tr>
            <w:tr w:rsidR="00EC339F" w:rsidRPr="00EA64D4" w14:paraId="03D5A751" w14:textId="77777777" w:rsidTr="00C574C3">
              <w:trPr>
                <w:trHeight w:val="236"/>
              </w:trPr>
              <w:tc>
                <w:tcPr>
                  <w:tcW w:w="1129" w:type="dxa"/>
                  <w:vMerge/>
                </w:tcPr>
                <w:p w14:paraId="5B11E974" w14:textId="77777777" w:rsidR="00EC339F" w:rsidRPr="00EC339F" w:rsidRDefault="00EC339F" w:rsidP="00EC339F">
                  <w:pPr>
                    <w:rPr>
                      <w:rFonts w:ascii="Arial Narrow" w:hAnsi="Arial Narrow" w:cs="Arial"/>
                    </w:rPr>
                  </w:pPr>
                </w:p>
              </w:tc>
              <w:tc>
                <w:tcPr>
                  <w:tcW w:w="2204" w:type="dxa"/>
                </w:tcPr>
                <w:p w14:paraId="5935EBB1" w14:textId="77777777" w:rsidR="00EC339F" w:rsidRPr="00EC339F" w:rsidRDefault="00EC339F" w:rsidP="00EC339F">
                  <w:pPr>
                    <w:rPr>
                      <w:rFonts w:ascii="Arial Narrow" w:hAnsi="Arial Narrow" w:cs="Arial"/>
                    </w:rPr>
                  </w:pPr>
                  <w:r w:rsidRPr="00EC339F">
                    <w:rPr>
                      <w:rFonts w:ascii="Arial Narrow" w:hAnsi="Arial Narrow" w:cs="Arial"/>
                    </w:rPr>
                    <w:t xml:space="preserve">Servicio Técnico: </w:t>
                  </w:r>
                </w:p>
              </w:tc>
              <w:tc>
                <w:tcPr>
                  <w:tcW w:w="5238" w:type="dxa"/>
                </w:tcPr>
                <w:p w14:paraId="049FDC5E" w14:textId="77777777" w:rsidR="00EC339F" w:rsidRPr="00EC339F" w:rsidRDefault="00EC339F" w:rsidP="00EC339F">
                  <w:pPr>
                    <w:rPr>
                      <w:rFonts w:ascii="Arial Narrow" w:hAnsi="Arial Narrow" w:cs="Arial"/>
                    </w:rPr>
                  </w:pPr>
                  <w:r w:rsidRPr="00EC339F">
                    <w:rPr>
                      <w:rFonts w:ascii="Arial Narrow" w:hAnsi="Arial Narrow" w:cs="Arial"/>
                    </w:rPr>
                    <w:t>Asistencia en Sitio, En la Ciudad de Cochabamba Indicar teléfono, dirección y nombre de compañía.</w:t>
                  </w:r>
                </w:p>
              </w:tc>
            </w:tr>
            <w:tr w:rsidR="00EC339F" w:rsidRPr="00EA64D4" w14:paraId="4FE046EB" w14:textId="77777777" w:rsidTr="00C574C3">
              <w:trPr>
                <w:trHeight w:val="236"/>
              </w:trPr>
              <w:tc>
                <w:tcPr>
                  <w:tcW w:w="1129" w:type="dxa"/>
                  <w:vMerge/>
                </w:tcPr>
                <w:p w14:paraId="36808580" w14:textId="77777777" w:rsidR="00EC339F" w:rsidRPr="00EC339F" w:rsidRDefault="00EC339F" w:rsidP="00EC339F">
                  <w:pPr>
                    <w:rPr>
                      <w:rFonts w:ascii="Arial Narrow" w:hAnsi="Arial Narrow" w:cs="Arial"/>
                    </w:rPr>
                  </w:pPr>
                </w:p>
              </w:tc>
              <w:tc>
                <w:tcPr>
                  <w:tcW w:w="2204" w:type="dxa"/>
                </w:tcPr>
                <w:p w14:paraId="7B8E4661"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Servicios: </w:t>
                  </w:r>
                </w:p>
              </w:tc>
              <w:tc>
                <w:tcPr>
                  <w:tcW w:w="5238" w:type="dxa"/>
                </w:tcPr>
                <w:p w14:paraId="1C2EF100" w14:textId="77777777" w:rsidR="00EC339F" w:rsidRPr="00EC339F" w:rsidRDefault="00EC339F" w:rsidP="00EC339F">
                  <w:pPr>
                    <w:tabs>
                      <w:tab w:val="left" w:pos="1170"/>
                    </w:tabs>
                    <w:rPr>
                      <w:rFonts w:ascii="Arial Narrow" w:hAnsi="Arial Narrow" w:cs="Arial"/>
                    </w:rPr>
                  </w:pPr>
                  <w:r w:rsidRPr="00EC339F">
                    <w:rPr>
                      <w:rFonts w:ascii="Arial Narrow" w:hAnsi="Arial Narrow" w:cs="Arial"/>
                    </w:rPr>
                    <w:t>Instalado y configurado por el proveedor.</w:t>
                  </w:r>
                </w:p>
              </w:tc>
            </w:tr>
            <w:tr w:rsidR="00EC339F" w:rsidRPr="00E33159" w14:paraId="06A26209" w14:textId="77777777" w:rsidTr="00C574C3">
              <w:trPr>
                <w:trHeight w:val="236"/>
              </w:trPr>
              <w:tc>
                <w:tcPr>
                  <w:tcW w:w="1129" w:type="dxa"/>
                  <w:vMerge/>
                </w:tcPr>
                <w:p w14:paraId="6A0D8EDE" w14:textId="77777777" w:rsidR="00EC339F" w:rsidRPr="00EC339F" w:rsidRDefault="00EC339F" w:rsidP="00EC339F">
                  <w:pPr>
                    <w:rPr>
                      <w:rFonts w:ascii="Arial Narrow" w:hAnsi="Arial Narrow" w:cs="Arial"/>
                    </w:rPr>
                  </w:pPr>
                </w:p>
              </w:tc>
              <w:tc>
                <w:tcPr>
                  <w:tcW w:w="2204" w:type="dxa"/>
                </w:tcPr>
                <w:p w14:paraId="252ED143"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Interfaces de RED:</w:t>
                  </w:r>
                </w:p>
              </w:tc>
              <w:tc>
                <w:tcPr>
                  <w:tcW w:w="5238" w:type="dxa"/>
                </w:tcPr>
                <w:p w14:paraId="101EBF6D"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8x GE RJ45 and 2x GE SFP</w:t>
                  </w:r>
                </w:p>
              </w:tc>
            </w:tr>
            <w:tr w:rsidR="00EC339F" w:rsidRPr="00EA64D4" w14:paraId="401973C4" w14:textId="77777777" w:rsidTr="00C574C3">
              <w:trPr>
                <w:trHeight w:val="236"/>
              </w:trPr>
              <w:tc>
                <w:tcPr>
                  <w:tcW w:w="1129" w:type="dxa"/>
                  <w:vMerge/>
                </w:tcPr>
                <w:p w14:paraId="1E97B7E8" w14:textId="77777777" w:rsidR="00EC339F" w:rsidRPr="00EA64D4" w:rsidRDefault="00EC339F" w:rsidP="00EC339F">
                  <w:pPr>
                    <w:rPr>
                      <w:rFonts w:ascii="Arial Narrow" w:hAnsi="Arial Narrow" w:cs="Arial"/>
                      <w:sz w:val="22"/>
                      <w:szCs w:val="22"/>
                      <w:lang w:val="en-US"/>
                    </w:rPr>
                  </w:pPr>
                </w:p>
              </w:tc>
              <w:tc>
                <w:tcPr>
                  <w:tcW w:w="2204" w:type="dxa"/>
                </w:tcPr>
                <w:p w14:paraId="3D770172"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Form Factor:</w:t>
                  </w:r>
                </w:p>
              </w:tc>
              <w:tc>
                <w:tcPr>
                  <w:tcW w:w="5238" w:type="dxa"/>
                </w:tcPr>
                <w:p w14:paraId="197F34CE"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1 RU Rack Mount</w:t>
                  </w:r>
                </w:p>
              </w:tc>
            </w:tr>
            <w:tr w:rsidR="00EC339F" w:rsidRPr="00EA64D4" w14:paraId="445B7B77" w14:textId="77777777" w:rsidTr="00C574C3">
              <w:trPr>
                <w:trHeight w:val="236"/>
              </w:trPr>
              <w:tc>
                <w:tcPr>
                  <w:tcW w:w="1129" w:type="dxa"/>
                  <w:vMerge/>
                </w:tcPr>
                <w:p w14:paraId="2B7AF122" w14:textId="77777777" w:rsidR="00EC339F" w:rsidRPr="00EA64D4" w:rsidRDefault="00EC339F" w:rsidP="00EC339F">
                  <w:pPr>
                    <w:rPr>
                      <w:rFonts w:ascii="Arial Narrow" w:hAnsi="Arial Narrow" w:cs="Arial"/>
                      <w:sz w:val="22"/>
                      <w:szCs w:val="22"/>
                      <w:lang w:val="en-US"/>
                    </w:rPr>
                  </w:pPr>
                </w:p>
              </w:tc>
              <w:tc>
                <w:tcPr>
                  <w:tcW w:w="2204" w:type="dxa"/>
                </w:tcPr>
                <w:p w14:paraId="26817168"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 xml:space="preserve">(PoE) Ports: </w:t>
                  </w:r>
                </w:p>
              </w:tc>
              <w:tc>
                <w:tcPr>
                  <w:tcW w:w="5238" w:type="dxa"/>
                </w:tcPr>
                <w:p w14:paraId="4EE86445"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4 (802.3af/at)</w:t>
                  </w:r>
                </w:p>
              </w:tc>
            </w:tr>
            <w:tr w:rsidR="00EC339F" w:rsidRPr="00EA64D4" w14:paraId="4F5B27C3" w14:textId="77777777" w:rsidTr="00C574C3">
              <w:trPr>
                <w:trHeight w:val="236"/>
              </w:trPr>
              <w:tc>
                <w:tcPr>
                  <w:tcW w:w="1129" w:type="dxa"/>
                  <w:vMerge/>
                </w:tcPr>
                <w:p w14:paraId="049C5A41" w14:textId="77777777" w:rsidR="00EC339F" w:rsidRPr="00EA64D4" w:rsidRDefault="00EC339F" w:rsidP="00EC339F">
                  <w:pPr>
                    <w:rPr>
                      <w:rFonts w:ascii="Arial Narrow" w:hAnsi="Arial Narrow" w:cs="Arial"/>
                      <w:sz w:val="22"/>
                      <w:szCs w:val="22"/>
                      <w:lang w:val="en-US"/>
                    </w:rPr>
                  </w:pPr>
                </w:p>
              </w:tc>
              <w:tc>
                <w:tcPr>
                  <w:tcW w:w="2204" w:type="dxa"/>
                </w:tcPr>
                <w:p w14:paraId="7D3F10CE"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Switching Capacity (Duplex)</w:t>
                  </w:r>
                </w:p>
              </w:tc>
              <w:tc>
                <w:tcPr>
                  <w:tcW w:w="5238" w:type="dxa"/>
                </w:tcPr>
                <w:p w14:paraId="77749A94"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20 Gbps</w:t>
                  </w:r>
                </w:p>
              </w:tc>
            </w:tr>
            <w:tr w:rsidR="00EC339F" w:rsidRPr="00EA64D4" w14:paraId="033FBE7E" w14:textId="77777777" w:rsidTr="00C574C3">
              <w:trPr>
                <w:trHeight w:val="236"/>
              </w:trPr>
              <w:tc>
                <w:tcPr>
                  <w:tcW w:w="1129" w:type="dxa"/>
                  <w:vMerge/>
                </w:tcPr>
                <w:p w14:paraId="77113163" w14:textId="77777777" w:rsidR="00EC339F" w:rsidRPr="00EA64D4" w:rsidRDefault="00EC339F" w:rsidP="00EC339F">
                  <w:pPr>
                    <w:rPr>
                      <w:rFonts w:ascii="Arial Narrow" w:hAnsi="Arial Narrow" w:cs="Arial"/>
                      <w:sz w:val="22"/>
                      <w:szCs w:val="22"/>
                      <w:lang w:val="en-US"/>
                    </w:rPr>
                  </w:pPr>
                </w:p>
              </w:tc>
              <w:tc>
                <w:tcPr>
                  <w:tcW w:w="2204" w:type="dxa"/>
                </w:tcPr>
                <w:p w14:paraId="69A0A317"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VLANs Supported</w:t>
                  </w:r>
                </w:p>
              </w:tc>
              <w:tc>
                <w:tcPr>
                  <w:tcW w:w="5238" w:type="dxa"/>
                </w:tcPr>
                <w:p w14:paraId="529D9A92"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4 K</w:t>
                  </w:r>
                </w:p>
              </w:tc>
            </w:tr>
            <w:tr w:rsidR="00EC339F" w:rsidRPr="00EA64D4" w14:paraId="23972567" w14:textId="77777777" w:rsidTr="00C574C3">
              <w:trPr>
                <w:trHeight w:val="236"/>
              </w:trPr>
              <w:tc>
                <w:tcPr>
                  <w:tcW w:w="1129" w:type="dxa"/>
                  <w:vMerge/>
                </w:tcPr>
                <w:p w14:paraId="3F7B8705" w14:textId="77777777" w:rsidR="00EC339F" w:rsidRPr="00EA64D4" w:rsidRDefault="00EC339F" w:rsidP="00EC339F">
                  <w:pPr>
                    <w:rPr>
                      <w:rFonts w:ascii="Arial Narrow" w:hAnsi="Arial Narrow" w:cs="Arial"/>
                      <w:sz w:val="22"/>
                      <w:szCs w:val="22"/>
                      <w:lang w:val="en-US"/>
                    </w:rPr>
                  </w:pPr>
                </w:p>
              </w:tc>
              <w:tc>
                <w:tcPr>
                  <w:tcW w:w="2204" w:type="dxa"/>
                </w:tcPr>
                <w:p w14:paraId="00F79AD9"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Network Latency</w:t>
                  </w:r>
                </w:p>
              </w:tc>
              <w:tc>
                <w:tcPr>
                  <w:tcW w:w="5238" w:type="dxa"/>
                </w:tcPr>
                <w:p w14:paraId="35FC1AA6"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4μs</w:t>
                  </w:r>
                </w:p>
              </w:tc>
            </w:tr>
            <w:tr w:rsidR="00EC339F" w:rsidRPr="00EA64D4" w14:paraId="34B273B8" w14:textId="77777777" w:rsidTr="00C574C3">
              <w:trPr>
                <w:trHeight w:val="236"/>
              </w:trPr>
              <w:tc>
                <w:tcPr>
                  <w:tcW w:w="1129" w:type="dxa"/>
                  <w:vMerge/>
                </w:tcPr>
                <w:p w14:paraId="7882B037" w14:textId="77777777" w:rsidR="00EC339F" w:rsidRPr="00EA64D4" w:rsidRDefault="00EC339F" w:rsidP="00EC339F">
                  <w:pPr>
                    <w:rPr>
                      <w:rFonts w:ascii="Arial Narrow" w:hAnsi="Arial Narrow" w:cs="Arial"/>
                      <w:sz w:val="22"/>
                      <w:szCs w:val="22"/>
                      <w:lang w:val="en-US"/>
                    </w:rPr>
                  </w:pPr>
                </w:p>
              </w:tc>
              <w:tc>
                <w:tcPr>
                  <w:tcW w:w="2204" w:type="dxa"/>
                </w:tcPr>
                <w:p w14:paraId="48AF18FA"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Tipo de administration:</w:t>
                  </w:r>
                </w:p>
              </w:tc>
              <w:tc>
                <w:tcPr>
                  <w:tcW w:w="5238" w:type="dxa"/>
                </w:tcPr>
                <w:p w14:paraId="005E1759" w14:textId="77777777" w:rsidR="00EC339F" w:rsidRPr="00EC339F" w:rsidRDefault="00EC339F" w:rsidP="00EC339F">
                  <w:pPr>
                    <w:rPr>
                      <w:rFonts w:ascii="Arial Narrow" w:hAnsi="Arial Narrow" w:cs="Arial"/>
                    </w:rPr>
                  </w:pPr>
                  <w:r w:rsidRPr="00EC339F">
                    <w:rPr>
                      <w:rFonts w:ascii="Arial Narrow" w:hAnsi="Arial Narrow" w:cs="Arial"/>
                    </w:rPr>
                    <w:t>Administración centralizada a través de Firewall</w:t>
                  </w:r>
                </w:p>
              </w:tc>
            </w:tr>
            <w:tr w:rsidR="00EC339F" w:rsidRPr="00E33159" w14:paraId="31BEBA22" w14:textId="77777777" w:rsidTr="00C574C3">
              <w:trPr>
                <w:trHeight w:val="236"/>
              </w:trPr>
              <w:tc>
                <w:tcPr>
                  <w:tcW w:w="1129" w:type="dxa"/>
                  <w:vMerge/>
                </w:tcPr>
                <w:p w14:paraId="3D0E3123" w14:textId="77777777" w:rsidR="00EC339F" w:rsidRPr="00EA64D4" w:rsidRDefault="00EC339F" w:rsidP="00EC339F">
                  <w:pPr>
                    <w:rPr>
                      <w:rFonts w:ascii="Arial Narrow" w:hAnsi="Arial Narrow" w:cs="Arial"/>
                      <w:sz w:val="22"/>
                      <w:szCs w:val="22"/>
                    </w:rPr>
                  </w:pPr>
                </w:p>
              </w:tc>
              <w:tc>
                <w:tcPr>
                  <w:tcW w:w="2204" w:type="dxa"/>
                </w:tcPr>
                <w:p w14:paraId="647FE507"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UTM, a través de Firewall</w:t>
                  </w:r>
                </w:p>
              </w:tc>
              <w:tc>
                <w:tcPr>
                  <w:tcW w:w="5238" w:type="dxa"/>
                </w:tcPr>
                <w:p w14:paraId="19822B2A"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Block Intra-VLAN Traffic, IPC, AV, Application Control, Botnet</w:t>
                  </w:r>
                </w:p>
              </w:tc>
            </w:tr>
            <w:tr w:rsidR="00EC339F" w:rsidRPr="00EA64D4" w14:paraId="74089207" w14:textId="77777777" w:rsidTr="00C574C3">
              <w:trPr>
                <w:trHeight w:val="236"/>
              </w:trPr>
              <w:tc>
                <w:tcPr>
                  <w:tcW w:w="1129" w:type="dxa"/>
                  <w:vMerge/>
                </w:tcPr>
                <w:p w14:paraId="7CF775F3" w14:textId="77777777" w:rsidR="00EC339F" w:rsidRPr="00EA64D4" w:rsidRDefault="00EC339F" w:rsidP="00EC339F">
                  <w:pPr>
                    <w:rPr>
                      <w:rFonts w:ascii="Arial Narrow" w:hAnsi="Arial Narrow" w:cs="Arial"/>
                      <w:sz w:val="22"/>
                      <w:szCs w:val="22"/>
                      <w:lang w:val="en-US"/>
                    </w:rPr>
                  </w:pPr>
                </w:p>
              </w:tc>
              <w:tc>
                <w:tcPr>
                  <w:tcW w:w="2204" w:type="dxa"/>
                </w:tcPr>
                <w:p w14:paraId="3C74F60C"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IOT</w:t>
                  </w:r>
                </w:p>
              </w:tc>
              <w:tc>
                <w:tcPr>
                  <w:tcW w:w="5238" w:type="dxa"/>
                </w:tcPr>
                <w:p w14:paraId="6E0FED1E"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IoT identification</w:t>
                  </w:r>
                </w:p>
              </w:tc>
            </w:tr>
            <w:tr w:rsidR="00EC339F" w:rsidRPr="00E33159" w14:paraId="2CC5D755" w14:textId="77777777" w:rsidTr="00C574C3">
              <w:trPr>
                <w:trHeight w:val="236"/>
              </w:trPr>
              <w:tc>
                <w:tcPr>
                  <w:tcW w:w="1129" w:type="dxa"/>
                  <w:vMerge/>
                </w:tcPr>
                <w:p w14:paraId="07D719BF" w14:textId="77777777" w:rsidR="00EC339F" w:rsidRPr="00EA64D4" w:rsidRDefault="00EC339F" w:rsidP="00EC339F">
                  <w:pPr>
                    <w:rPr>
                      <w:rFonts w:ascii="Arial Narrow" w:hAnsi="Arial Narrow" w:cs="Arial"/>
                      <w:sz w:val="22"/>
                      <w:szCs w:val="22"/>
                      <w:lang w:val="en-US"/>
                    </w:rPr>
                  </w:pPr>
                </w:p>
              </w:tc>
              <w:tc>
                <w:tcPr>
                  <w:tcW w:w="2204" w:type="dxa"/>
                </w:tcPr>
                <w:p w14:paraId="620369F5"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L3</w:t>
                  </w:r>
                </w:p>
              </w:tc>
              <w:tc>
                <w:tcPr>
                  <w:tcW w:w="5238" w:type="dxa"/>
                </w:tcPr>
                <w:p w14:paraId="3804D756"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L3 Routing and Services a traves de Firewall.</w:t>
                  </w:r>
                </w:p>
              </w:tc>
            </w:tr>
            <w:tr w:rsidR="00EC339F" w:rsidRPr="00EA64D4" w14:paraId="3B2EB9FC" w14:textId="77777777" w:rsidTr="00C574C3">
              <w:tc>
                <w:tcPr>
                  <w:tcW w:w="1129" w:type="dxa"/>
                  <w:vMerge w:val="restart"/>
                </w:tcPr>
                <w:p w14:paraId="3CE2B098" w14:textId="77777777" w:rsidR="00EC339F" w:rsidRPr="00EC339F" w:rsidRDefault="00EC339F" w:rsidP="00EC339F">
                  <w:pPr>
                    <w:rPr>
                      <w:rFonts w:ascii="Arial Narrow" w:hAnsi="Arial Narrow" w:cs="Arial"/>
                      <w:b/>
                    </w:rPr>
                  </w:pPr>
                  <w:r w:rsidRPr="00EC339F">
                    <w:rPr>
                      <w:rFonts w:ascii="Arial Narrow" w:hAnsi="Arial Narrow" w:cs="Arial"/>
                      <w:b/>
                    </w:rPr>
                    <w:t>ITEM 2</w:t>
                  </w:r>
                </w:p>
              </w:tc>
              <w:tc>
                <w:tcPr>
                  <w:tcW w:w="7442" w:type="dxa"/>
                  <w:gridSpan w:val="2"/>
                </w:tcPr>
                <w:p w14:paraId="5F9D9374" w14:textId="77777777" w:rsidR="00EC339F" w:rsidRPr="00EC339F" w:rsidRDefault="00EC339F" w:rsidP="00EC339F">
                  <w:pPr>
                    <w:rPr>
                      <w:rFonts w:ascii="Arial Narrow" w:hAnsi="Arial Narrow" w:cs="Arial"/>
                      <w:b/>
                    </w:rPr>
                  </w:pPr>
                  <w:r w:rsidRPr="00EC339F">
                    <w:rPr>
                      <w:rFonts w:ascii="Arial Narrow" w:hAnsi="Arial Narrow" w:cs="Arial"/>
                      <w:b/>
                    </w:rPr>
                    <w:t>SWITCH INDUSTRIAL CON CYBERSEGURIDAD</w:t>
                  </w:r>
                </w:p>
              </w:tc>
            </w:tr>
            <w:tr w:rsidR="00EC339F" w:rsidRPr="00EA64D4" w14:paraId="0CBCA0FA" w14:textId="77777777" w:rsidTr="00C574C3">
              <w:tc>
                <w:tcPr>
                  <w:tcW w:w="1129" w:type="dxa"/>
                  <w:vMerge/>
                </w:tcPr>
                <w:p w14:paraId="0AA1C128" w14:textId="77777777" w:rsidR="00EC339F" w:rsidRPr="00EC339F" w:rsidRDefault="00EC339F" w:rsidP="00EC339F">
                  <w:pPr>
                    <w:rPr>
                      <w:rFonts w:ascii="Arial Narrow" w:hAnsi="Arial Narrow" w:cs="Arial"/>
                    </w:rPr>
                  </w:pPr>
                </w:p>
              </w:tc>
              <w:tc>
                <w:tcPr>
                  <w:tcW w:w="2204" w:type="dxa"/>
                </w:tcPr>
                <w:p w14:paraId="7A7BCF61" w14:textId="77777777" w:rsidR="00EC339F" w:rsidRPr="00EC339F" w:rsidRDefault="00EC339F" w:rsidP="00EC339F">
                  <w:pPr>
                    <w:rPr>
                      <w:rFonts w:ascii="Arial Narrow" w:hAnsi="Arial Narrow" w:cs="Arial"/>
                    </w:rPr>
                  </w:pPr>
                  <w:r w:rsidRPr="00EC339F">
                    <w:rPr>
                      <w:rFonts w:ascii="Arial Narrow" w:hAnsi="Arial Narrow" w:cs="Arial"/>
                    </w:rPr>
                    <w:t xml:space="preserve">Cantidad: </w:t>
                  </w:r>
                </w:p>
              </w:tc>
              <w:tc>
                <w:tcPr>
                  <w:tcW w:w="5238" w:type="dxa"/>
                </w:tcPr>
                <w:p w14:paraId="7ACFB0C0" w14:textId="77777777" w:rsidR="00EC339F" w:rsidRPr="00EC339F" w:rsidRDefault="00EC339F" w:rsidP="00EC339F">
                  <w:pPr>
                    <w:rPr>
                      <w:rFonts w:ascii="Arial Narrow" w:hAnsi="Arial Narrow" w:cs="Arial"/>
                    </w:rPr>
                  </w:pPr>
                  <w:r w:rsidRPr="00EC339F">
                    <w:rPr>
                      <w:rFonts w:ascii="Arial Narrow" w:hAnsi="Arial Narrow" w:cs="Arial"/>
                    </w:rPr>
                    <w:t>1 unidades</w:t>
                  </w:r>
                </w:p>
              </w:tc>
            </w:tr>
            <w:tr w:rsidR="00EC339F" w:rsidRPr="00EA64D4" w14:paraId="4F7AC7C9" w14:textId="77777777" w:rsidTr="00C574C3">
              <w:tc>
                <w:tcPr>
                  <w:tcW w:w="1129" w:type="dxa"/>
                  <w:vMerge/>
                </w:tcPr>
                <w:p w14:paraId="3B784799" w14:textId="77777777" w:rsidR="00EC339F" w:rsidRPr="00EC339F" w:rsidRDefault="00EC339F" w:rsidP="00EC339F">
                  <w:pPr>
                    <w:rPr>
                      <w:rFonts w:ascii="Arial Narrow" w:hAnsi="Arial Narrow" w:cs="Arial"/>
                    </w:rPr>
                  </w:pPr>
                </w:p>
              </w:tc>
              <w:tc>
                <w:tcPr>
                  <w:tcW w:w="2204" w:type="dxa"/>
                </w:tcPr>
                <w:p w14:paraId="105F9BF1" w14:textId="77777777" w:rsidR="00EC339F" w:rsidRPr="00EC339F" w:rsidRDefault="00EC339F" w:rsidP="00EC339F">
                  <w:pPr>
                    <w:rPr>
                      <w:rFonts w:ascii="Arial Narrow" w:hAnsi="Arial Narrow" w:cs="Arial"/>
                    </w:rPr>
                  </w:pPr>
                  <w:r w:rsidRPr="00EC339F">
                    <w:rPr>
                      <w:rFonts w:ascii="Arial Narrow" w:hAnsi="Arial Narrow" w:cs="Arial"/>
                    </w:rPr>
                    <w:t>Marca:</w:t>
                  </w:r>
                </w:p>
              </w:tc>
              <w:tc>
                <w:tcPr>
                  <w:tcW w:w="5238" w:type="dxa"/>
                </w:tcPr>
                <w:p w14:paraId="3EEE1A7B" w14:textId="77777777" w:rsidR="00EC339F" w:rsidRPr="00EC339F" w:rsidRDefault="00EC339F" w:rsidP="00EC339F">
                  <w:pPr>
                    <w:rPr>
                      <w:rFonts w:ascii="Arial Narrow" w:hAnsi="Arial Narrow" w:cs="Arial"/>
                    </w:rPr>
                  </w:pPr>
                  <w:r w:rsidRPr="00EC339F">
                    <w:rPr>
                      <w:rFonts w:ascii="Arial Narrow" w:hAnsi="Arial Narrow" w:cs="Arial"/>
                    </w:rPr>
                    <w:t>A especificar</w:t>
                  </w:r>
                </w:p>
              </w:tc>
            </w:tr>
            <w:tr w:rsidR="00EC339F" w:rsidRPr="00EA64D4" w14:paraId="1D876869" w14:textId="77777777" w:rsidTr="00C574C3">
              <w:trPr>
                <w:trHeight w:val="236"/>
              </w:trPr>
              <w:tc>
                <w:tcPr>
                  <w:tcW w:w="1129" w:type="dxa"/>
                  <w:vMerge/>
                </w:tcPr>
                <w:p w14:paraId="344F4176" w14:textId="77777777" w:rsidR="00EC339F" w:rsidRPr="00EC339F" w:rsidRDefault="00EC339F" w:rsidP="00EC339F">
                  <w:pPr>
                    <w:rPr>
                      <w:rFonts w:ascii="Arial Narrow" w:hAnsi="Arial Narrow" w:cs="Arial"/>
                    </w:rPr>
                  </w:pPr>
                </w:p>
              </w:tc>
              <w:tc>
                <w:tcPr>
                  <w:tcW w:w="2204" w:type="dxa"/>
                </w:tcPr>
                <w:p w14:paraId="5F8F24BB" w14:textId="77777777" w:rsidR="00EC339F" w:rsidRPr="00EC339F" w:rsidRDefault="00EC339F" w:rsidP="00EC339F">
                  <w:pPr>
                    <w:rPr>
                      <w:rFonts w:ascii="Arial Narrow" w:hAnsi="Arial Narrow" w:cs="Arial"/>
                    </w:rPr>
                  </w:pPr>
                  <w:r w:rsidRPr="00EC339F">
                    <w:rPr>
                      <w:rFonts w:ascii="Arial Narrow" w:hAnsi="Arial Narrow" w:cs="Arial"/>
                    </w:rPr>
                    <w:t>Modelo:</w:t>
                  </w:r>
                </w:p>
              </w:tc>
              <w:tc>
                <w:tcPr>
                  <w:tcW w:w="5238" w:type="dxa"/>
                </w:tcPr>
                <w:p w14:paraId="1181041C" w14:textId="77777777" w:rsidR="00EC339F" w:rsidRPr="00EC339F" w:rsidRDefault="00EC339F" w:rsidP="00EC339F">
                  <w:pPr>
                    <w:rPr>
                      <w:rFonts w:ascii="Arial Narrow" w:hAnsi="Arial Narrow" w:cs="Arial"/>
                    </w:rPr>
                  </w:pPr>
                  <w:r w:rsidRPr="00EC339F">
                    <w:rPr>
                      <w:rFonts w:ascii="Arial Narrow" w:hAnsi="Arial Narrow" w:cs="Arial"/>
                    </w:rPr>
                    <w:t>A especificar</w:t>
                  </w:r>
                </w:p>
              </w:tc>
            </w:tr>
            <w:tr w:rsidR="00EC339F" w:rsidRPr="00EA64D4" w14:paraId="6271C4BA" w14:textId="77777777" w:rsidTr="00C574C3">
              <w:trPr>
                <w:trHeight w:val="236"/>
              </w:trPr>
              <w:tc>
                <w:tcPr>
                  <w:tcW w:w="1129" w:type="dxa"/>
                  <w:vMerge/>
                </w:tcPr>
                <w:p w14:paraId="6EBD4D7F" w14:textId="77777777" w:rsidR="00EC339F" w:rsidRPr="00EC339F" w:rsidRDefault="00EC339F" w:rsidP="00EC339F">
                  <w:pPr>
                    <w:rPr>
                      <w:rFonts w:ascii="Arial Narrow" w:hAnsi="Arial Narrow" w:cs="Arial"/>
                    </w:rPr>
                  </w:pPr>
                </w:p>
              </w:tc>
              <w:tc>
                <w:tcPr>
                  <w:tcW w:w="2204" w:type="dxa"/>
                </w:tcPr>
                <w:p w14:paraId="6F52FAAB" w14:textId="77777777" w:rsidR="00EC339F" w:rsidRPr="00EC339F" w:rsidRDefault="00EC339F" w:rsidP="00EC339F">
                  <w:pPr>
                    <w:rPr>
                      <w:rFonts w:ascii="Arial Narrow" w:hAnsi="Arial Narrow" w:cs="Arial"/>
                    </w:rPr>
                  </w:pPr>
                  <w:r w:rsidRPr="00EC339F">
                    <w:rPr>
                      <w:rFonts w:ascii="Arial Narrow" w:hAnsi="Arial Narrow" w:cs="Arial"/>
                    </w:rPr>
                    <w:t>Garantía:</w:t>
                  </w:r>
                </w:p>
              </w:tc>
              <w:tc>
                <w:tcPr>
                  <w:tcW w:w="5238" w:type="dxa"/>
                </w:tcPr>
                <w:p w14:paraId="5D6763F0" w14:textId="77777777" w:rsidR="00EC339F" w:rsidRPr="00EC339F" w:rsidRDefault="00EC339F" w:rsidP="00EC339F">
                  <w:pPr>
                    <w:rPr>
                      <w:rFonts w:ascii="Arial Narrow" w:hAnsi="Arial Narrow" w:cs="Arial"/>
                    </w:rPr>
                  </w:pPr>
                  <w:r w:rsidRPr="00EC339F">
                    <w:rPr>
                      <w:rFonts w:ascii="Arial Narrow" w:hAnsi="Arial Narrow" w:cs="Arial"/>
                    </w:rPr>
                    <w:t>3 años, contra todo defecto de fabricación, con cambio inmediato de piezas en caso de falla en la recepción se verificará en la web del fabricante el estado de la garantía.</w:t>
                  </w:r>
                </w:p>
              </w:tc>
            </w:tr>
            <w:tr w:rsidR="00EC339F" w:rsidRPr="00EA64D4" w14:paraId="4F6E692D" w14:textId="77777777" w:rsidTr="00C574C3">
              <w:trPr>
                <w:trHeight w:val="236"/>
              </w:trPr>
              <w:tc>
                <w:tcPr>
                  <w:tcW w:w="1129" w:type="dxa"/>
                  <w:vMerge/>
                </w:tcPr>
                <w:p w14:paraId="41950BE8" w14:textId="77777777" w:rsidR="00EC339F" w:rsidRPr="00EC339F" w:rsidRDefault="00EC339F" w:rsidP="00EC339F">
                  <w:pPr>
                    <w:rPr>
                      <w:rFonts w:ascii="Arial Narrow" w:hAnsi="Arial Narrow" w:cs="Arial"/>
                    </w:rPr>
                  </w:pPr>
                </w:p>
              </w:tc>
              <w:tc>
                <w:tcPr>
                  <w:tcW w:w="2204" w:type="dxa"/>
                </w:tcPr>
                <w:p w14:paraId="0DF6922F"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Servicio Técnico: </w:t>
                  </w:r>
                </w:p>
              </w:tc>
              <w:tc>
                <w:tcPr>
                  <w:tcW w:w="5238" w:type="dxa"/>
                </w:tcPr>
                <w:p w14:paraId="4752D2D1" w14:textId="77777777" w:rsidR="00EC339F" w:rsidRPr="00EC339F" w:rsidRDefault="00EC339F" w:rsidP="00EC339F">
                  <w:pPr>
                    <w:rPr>
                      <w:rFonts w:ascii="Arial Narrow" w:hAnsi="Arial Narrow" w:cs="Arial"/>
                    </w:rPr>
                  </w:pPr>
                  <w:r w:rsidRPr="00EC339F">
                    <w:rPr>
                      <w:rFonts w:ascii="Arial Narrow" w:hAnsi="Arial Narrow" w:cs="Arial"/>
                    </w:rPr>
                    <w:t>Asistencia en Sitio, En la Ciudad de Cochabamba Indicar teléfono, dirección y nombre de compañía.</w:t>
                  </w:r>
                </w:p>
              </w:tc>
            </w:tr>
            <w:tr w:rsidR="00EC339F" w:rsidRPr="00EA64D4" w14:paraId="0BD6F9BA" w14:textId="77777777" w:rsidTr="00C574C3">
              <w:trPr>
                <w:trHeight w:val="236"/>
              </w:trPr>
              <w:tc>
                <w:tcPr>
                  <w:tcW w:w="1129" w:type="dxa"/>
                  <w:vMerge/>
                </w:tcPr>
                <w:p w14:paraId="59C5C79A" w14:textId="77777777" w:rsidR="00EC339F" w:rsidRPr="00EC339F" w:rsidRDefault="00EC339F" w:rsidP="00EC339F">
                  <w:pPr>
                    <w:rPr>
                      <w:rFonts w:ascii="Arial Narrow" w:hAnsi="Arial Narrow" w:cs="Arial"/>
                    </w:rPr>
                  </w:pPr>
                </w:p>
              </w:tc>
              <w:tc>
                <w:tcPr>
                  <w:tcW w:w="2204" w:type="dxa"/>
                </w:tcPr>
                <w:p w14:paraId="13873A23"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Servicios: </w:t>
                  </w:r>
                </w:p>
              </w:tc>
              <w:tc>
                <w:tcPr>
                  <w:tcW w:w="5238" w:type="dxa"/>
                </w:tcPr>
                <w:p w14:paraId="45CE065D" w14:textId="77777777" w:rsidR="00EC339F" w:rsidRPr="00EC339F" w:rsidRDefault="00EC339F" w:rsidP="00EC339F">
                  <w:pPr>
                    <w:rPr>
                      <w:rFonts w:ascii="Arial Narrow" w:hAnsi="Arial Narrow" w:cs="Arial"/>
                    </w:rPr>
                  </w:pPr>
                  <w:r w:rsidRPr="00EC339F">
                    <w:rPr>
                      <w:rFonts w:ascii="Arial Narrow" w:hAnsi="Arial Narrow" w:cs="Arial"/>
                    </w:rPr>
                    <w:t>Instalado y configurado por el proveedor.</w:t>
                  </w:r>
                </w:p>
              </w:tc>
            </w:tr>
            <w:tr w:rsidR="00EC339F" w:rsidRPr="00E33159" w14:paraId="196B1B12" w14:textId="77777777" w:rsidTr="00C574C3">
              <w:trPr>
                <w:trHeight w:val="236"/>
              </w:trPr>
              <w:tc>
                <w:tcPr>
                  <w:tcW w:w="1129" w:type="dxa"/>
                  <w:vMerge/>
                </w:tcPr>
                <w:p w14:paraId="5137032D" w14:textId="77777777" w:rsidR="00EC339F" w:rsidRPr="00EA64D4" w:rsidRDefault="00EC339F" w:rsidP="00EC339F">
                  <w:pPr>
                    <w:rPr>
                      <w:rFonts w:ascii="Arial Narrow" w:hAnsi="Arial Narrow" w:cs="Arial"/>
                      <w:sz w:val="22"/>
                      <w:szCs w:val="22"/>
                    </w:rPr>
                  </w:pPr>
                </w:p>
              </w:tc>
              <w:tc>
                <w:tcPr>
                  <w:tcW w:w="2204" w:type="dxa"/>
                </w:tcPr>
                <w:p w14:paraId="4681AE70"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Ethernet Interface</w:t>
                  </w:r>
                </w:p>
              </w:tc>
              <w:tc>
                <w:tcPr>
                  <w:tcW w:w="5238" w:type="dxa"/>
                </w:tcPr>
                <w:p w14:paraId="780DD766"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8x GE RJ45 (including 8x PoE/PoE+ capable ports),</w:t>
                  </w:r>
                </w:p>
                <w:p w14:paraId="460D66A8"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4x GE SFP slots</w:t>
                  </w:r>
                </w:p>
                <w:p w14:paraId="0B280597"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 xml:space="preserve">PoE is 802.3 </w:t>
                  </w:r>
                  <w:proofErr w:type="spellStart"/>
                  <w:r w:rsidRPr="00EC339F">
                    <w:rPr>
                      <w:rFonts w:ascii="Arial Narrow" w:hAnsi="Arial Narrow" w:cs="Arial"/>
                      <w:lang w:val="en-US"/>
                    </w:rPr>
                    <w:t>af</w:t>
                  </w:r>
                  <w:proofErr w:type="spellEnd"/>
                  <w:r w:rsidRPr="00EC339F">
                    <w:rPr>
                      <w:rFonts w:ascii="Arial Narrow" w:hAnsi="Arial Narrow" w:cs="Arial"/>
                      <w:lang w:val="en-US"/>
                    </w:rPr>
                    <w:t xml:space="preserve"> and PoE+ is 802.3at</w:t>
                  </w:r>
                </w:p>
              </w:tc>
            </w:tr>
            <w:tr w:rsidR="00EC339F" w:rsidRPr="00EA64D4" w14:paraId="3DDFBA8A" w14:textId="77777777" w:rsidTr="00C574C3">
              <w:trPr>
                <w:trHeight w:val="236"/>
              </w:trPr>
              <w:tc>
                <w:tcPr>
                  <w:tcW w:w="1129" w:type="dxa"/>
                  <w:vMerge/>
                </w:tcPr>
                <w:p w14:paraId="3CFA3145" w14:textId="77777777" w:rsidR="00EC339F" w:rsidRPr="00EA64D4" w:rsidRDefault="00EC339F" w:rsidP="00EC339F">
                  <w:pPr>
                    <w:rPr>
                      <w:rFonts w:ascii="Arial Narrow" w:hAnsi="Arial Narrow" w:cs="Arial"/>
                      <w:sz w:val="22"/>
                      <w:szCs w:val="22"/>
                      <w:lang w:val="en-US"/>
                    </w:rPr>
                  </w:pPr>
                </w:p>
              </w:tc>
              <w:tc>
                <w:tcPr>
                  <w:tcW w:w="2204" w:type="dxa"/>
                </w:tcPr>
                <w:p w14:paraId="6540F297" w14:textId="77777777" w:rsidR="00EC339F" w:rsidRPr="00EC339F" w:rsidRDefault="00EC339F" w:rsidP="00EC339F">
                  <w:pPr>
                    <w:tabs>
                      <w:tab w:val="left" w:pos="1530"/>
                    </w:tabs>
                    <w:rPr>
                      <w:rFonts w:ascii="Arial Narrow" w:hAnsi="Arial Narrow" w:cs="Arial"/>
                      <w:lang w:val="en-US"/>
                    </w:rPr>
                  </w:pPr>
                  <w:proofErr w:type="spellStart"/>
                  <w:r w:rsidRPr="00EC339F">
                    <w:rPr>
                      <w:rFonts w:ascii="Arial Narrow" w:hAnsi="Arial Narrow" w:cs="Arial"/>
                      <w:lang w:val="en-US"/>
                    </w:rPr>
                    <w:t>Modos</w:t>
                  </w:r>
                  <w:proofErr w:type="spellEnd"/>
                  <w:r w:rsidRPr="00EC339F">
                    <w:rPr>
                      <w:rFonts w:ascii="Arial Narrow" w:hAnsi="Arial Narrow" w:cs="Arial"/>
                      <w:lang w:val="en-US"/>
                    </w:rPr>
                    <w:t xml:space="preserve"> de </w:t>
                  </w:r>
                  <w:proofErr w:type="spellStart"/>
                  <w:r w:rsidRPr="00EC339F">
                    <w:rPr>
                      <w:rFonts w:ascii="Arial Narrow" w:hAnsi="Arial Narrow" w:cs="Arial"/>
                      <w:lang w:val="en-US"/>
                    </w:rPr>
                    <w:t>operacion</w:t>
                  </w:r>
                  <w:proofErr w:type="spellEnd"/>
                </w:p>
              </w:tc>
              <w:tc>
                <w:tcPr>
                  <w:tcW w:w="5238" w:type="dxa"/>
                </w:tcPr>
                <w:p w14:paraId="07A7727C" w14:textId="77777777" w:rsidR="00EC339F" w:rsidRPr="00EC339F" w:rsidRDefault="00EC339F" w:rsidP="00EC339F">
                  <w:pPr>
                    <w:rPr>
                      <w:rFonts w:ascii="Arial Narrow" w:hAnsi="Arial Narrow" w:cs="Arial"/>
                      <w:lang w:val="en-US"/>
                    </w:rPr>
                  </w:pPr>
                  <w:proofErr w:type="spellStart"/>
                  <w:r w:rsidRPr="00EC339F">
                    <w:rPr>
                      <w:rFonts w:ascii="Arial Narrow" w:hAnsi="Arial Narrow" w:cs="Arial"/>
                      <w:lang w:val="en-US"/>
                    </w:rPr>
                    <w:t>conmutación</w:t>
                  </w:r>
                  <w:proofErr w:type="spellEnd"/>
                  <w:r w:rsidRPr="00EC339F">
                    <w:rPr>
                      <w:rFonts w:ascii="Arial Narrow" w:hAnsi="Arial Narrow" w:cs="Arial"/>
                      <w:lang w:val="en-US"/>
                    </w:rPr>
                    <w:t xml:space="preserve"> L2 / L3</w:t>
                  </w:r>
                </w:p>
              </w:tc>
            </w:tr>
            <w:tr w:rsidR="00EC339F" w:rsidRPr="00EA64D4" w14:paraId="0DC2FCA8" w14:textId="77777777" w:rsidTr="00C574C3">
              <w:trPr>
                <w:trHeight w:val="236"/>
              </w:trPr>
              <w:tc>
                <w:tcPr>
                  <w:tcW w:w="1129" w:type="dxa"/>
                  <w:vMerge/>
                </w:tcPr>
                <w:p w14:paraId="4B042283" w14:textId="77777777" w:rsidR="00EC339F" w:rsidRPr="00EA64D4" w:rsidRDefault="00EC339F" w:rsidP="00EC339F">
                  <w:pPr>
                    <w:rPr>
                      <w:rFonts w:ascii="Arial Narrow" w:hAnsi="Arial Narrow" w:cs="Arial"/>
                      <w:sz w:val="22"/>
                      <w:szCs w:val="22"/>
                      <w:lang w:val="en-US"/>
                    </w:rPr>
                  </w:pPr>
                </w:p>
              </w:tc>
              <w:tc>
                <w:tcPr>
                  <w:tcW w:w="2204" w:type="dxa"/>
                </w:tcPr>
                <w:p w14:paraId="78ACE862"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Switching Capacity</w:t>
                  </w:r>
                </w:p>
              </w:tc>
              <w:tc>
                <w:tcPr>
                  <w:tcW w:w="5238" w:type="dxa"/>
                </w:tcPr>
                <w:p w14:paraId="1C5BEDEA"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24 Gbps</w:t>
                  </w:r>
                </w:p>
              </w:tc>
            </w:tr>
            <w:tr w:rsidR="00EC339F" w:rsidRPr="00EA64D4" w14:paraId="1665FE70" w14:textId="77777777" w:rsidTr="00C574C3">
              <w:trPr>
                <w:trHeight w:val="236"/>
              </w:trPr>
              <w:tc>
                <w:tcPr>
                  <w:tcW w:w="1129" w:type="dxa"/>
                  <w:vMerge/>
                </w:tcPr>
                <w:p w14:paraId="0C6379EC" w14:textId="77777777" w:rsidR="00EC339F" w:rsidRPr="00EA64D4" w:rsidRDefault="00EC339F" w:rsidP="00EC339F">
                  <w:pPr>
                    <w:rPr>
                      <w:rFonts w:ascii="Arial Narrow" w:hAnsi="Arial Narrow" w:cs="Arial"/>
                      <w:sz w:val="22"/>
                      <w:szCs w:val="22"/>
                      <w:lang w:val="en-US"/>
                    </w:rPr>
                  </w:pPr>
                </w:p>
              </w:tc>
              <w:tc>
                <w:tcPr>
                  <w:tcW w:w="2204" w:type="dxa"/>
                </w:tcPr>
                <w:p w14:paraId="5F4911BF"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VLANs Supported</w:t>
                  </w:r>
                </w:p>
              </w:tc>
              <w:tc>
                <w:tcPr>
                  <w:tcW w:w="5238" w:type="dxa"/>
                </w:tcPr>
                <w:p w14:paraId="113AC360"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4K</w:t>
                  </w:r>
                </w:p>
              </w:tc>
            </w:tr>
            <w:tr w:rsidR="00EC339F" w:rsidRPr="00EA64D4" w14:paraId="1B8A1B4F" w14:textId="77777777" w:rsidTr="00C574C3">
              <w:trPr>
                <w:trHeight w:val="236"/>
              </w:trPr>
              <w:tc>
                <w:tcPr>
                  <w:tcW w:w="1129" w:type="dxa"/>
                  <w:vMerge/>
                </w:tcPr>
                <w:p w14:paraId="61DEC9E1" w14:textId="77777777" w:rsidR="00EC339F" w:rsidRPr="00EA64D4" w:rsidRDefault="00EC339F" w:rsidP="00EC339F">
                  <w:pPr>
                    <w:rPr>
                      <w:rFonts w:ascii="Arial Narrow" w:hAnsi="Arial Narrow" w:cs="Arial"/>
                      <w:sz w:val="22"/>
                      <w:szCs w:val="22"/>
                      <w:lang w:val="en-US"/>
                    </w:rPr>
                  </w:pPr>
                </w:p>
              </w:tc>
              <w:tc>
                <w:tcPr>
                  <w:tcW w:w="2204" w:type="dxa"/>
                </w:tcPr>
                <w:p w14:paraId="3AF3A99C"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Network Latency</w:t>
                  </w:r>
                </w:p>
              </w:tc>
              <w:tc>
                <w:tcPr>
                  <w:tcW w:w="5238" w:type="dxa"/>
                </w:tcPr>
                <w:p w14:paraId="30BE9C97"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 xml:space="preserve">&lt; 2 </w:t>
                  </w:r>
                  <w:proofErr w:type="spellStart"/>
                  <w:r w:rsidRPr="00EC339F">
                    <w:rPr>
                      <w:rFonts w:ascii="Arial Narrow" w:hAnsi="Arial Narrow" w:cs="Arial"/>
                      <w:lang w:val="en-US"/>
                    </w:rPr>
                    <w:t>μs</w:t>
                  </w:r>
                  <w:proofErr w:type="spellEnd"/>
                </w:p>
              </w:tc>
            </w:tr>
            <w:tr w:rsidR="00EC339F" w:rsidRPr="00EA64D4" w14:paraId="216FA3EF" w14:textId="77777777" w:rsidTr="00C574C3">
              <w:trPr>
                <w:trHeight w:val="236"/>
              </w:trPr>
              <w:tc>
                <w:tcPr>
                  <w:tcW w:w="1129" w:type="dxa"/>
                  <w:vMerge/>
                </w:tcPr>
                <w:p w14:paraId="1C465FFF" w14:textId="77777777" w:rsidR="00EC339F" w:rsidRPr="00EA64D4" w:rsidRDefault="00EC339F" w:rsidP="00EC339F">
                  <w:pPr>
                    <w:rPr>
                      <w:rFonts w:ascii="Arial Narrow" w:hAnsi="Arial Narrow" w:cs="Arial"/>
                      <w:sz w:val="22"/>
                      <w:szCs w:val="22"/>
                      <w:lang w:val="en-US"/>
                    </w:rPr>
                  </w:pPr>
                </w:p>
              </w:tc>
              <w:tc>
                <w:tcPr>
                  <w:tcW w:w="2204" w:type="dxa"/>
                </w:tcPr>
                <w:p w14:paraId="52DD7940"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Speed</w:t>
                  </w:r>
                </w:p>
              </w:tc>
              <w:tc>
                <w:tcPr>
                  <w:tcW w:w="5238" w:type="dxa"/>
                </w:tcPr>
                <w:p w14:paraId="15816E42"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10/100/1000 Mbps</w:t>
                  </w:r>
                </w:p>
              </w:tc>
            </w:tr>
            <w:tr w:rsidR="00EC339F" w:rsidRPr="00E33159" w14:paraId="5B4CD919" w14:textId="77777777" w:rsidTr="00C574C3">
              <w:trPr>
                <w:trHeight w:val="236"/>
              </w:trPr>
              <w:tc>
                <w:tcPr>
                  <w:tcW w:w="1129" w:type="dxa"/>
                  <w:vMerge/>
                </w:tcPr>
                <w:p w14:paraId="52F0C604" w14:textId="77777777" w:rsidR="00EC339F" w:rsidRPr="00EA64D4" w:rsidRDefault="00EC339F" w:rsidP="00EC339F">
                  <w:pPr>
                    <w:rPr>
                      <w:rFonts w:ascii="Arial Narrow" w:hAnsi="Arial Narrow" w:cs="Arial"/>
                      <w:sz w:val="22"/>
                      <w:szCs w:val="22"/>
                      <w:lang w:val="en-US"/>
                    </w:rPr>
                  </w:pPr>
                </w:p>
              </w:tc>
              <w:tc>
                <w:tcPr>
                  <w:tcW w:w="2204" w:type="dxa"/>
                </w:tcPr>
                <w:p w14:paraId="79E95826"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PoE+ (PSE)</w:t>
                  </w:r>
                </w:p>
              </w:tc>
              <w:tc>
                <w:tcPr>
                  <w:tcW w:w="5238" w:type="dxa"/>
                </w:tcPr>
                <w:p w14:paraId="07E79BB3"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IEEE 802.3at, up to 30 W per RJ45 GE port (up to 8 PoE+ ports)</w:t>
                  </w:r>
                </w:p>
              </w:tc>
            </w:tr>
            <w:tr w:rsidR="00EC339F" w:rsidRPr="00EA64D4" w14:paraId="5ABDE5BA" w14:textId="77777777" w:rsidTr="00C574C3">
              <w:trPr>
                <w:trHeight w:val="236"/>
              </w:trPr>
              <w:tc>
                <w:tcPr>
                  <w:tcW w:w="1129" w:type="dxa"/>
                  <w:vMerge/>
                </w:tcPr>
                <w:p w14:paraId="2E318154" w14:textId="77777777" w:rsidR="00EC339F" w:rsidRPr="00EA64D4" w:rsidRDefault="00EC339F" w:rsidP="00EC339F">
                  <w:pPr>
                    <w:rPr>
                      <w:rFonts w:ascii="Arial Narrow" w:hAnsi="Arial Narrow" w:cs="Arial"/>
                      <w:sz w:val="22"/>
                      <w:szCs w:val="22"/>
                      <w:lang w:val="en-US"/>
                    </w:rPr>
                  </w:pPr>
                </w:p>
              </w:tc>
              <w:tc>
                <w:tcPr>
                  <w:tcW w:w="2204" w:type="dxa"/>
                </w:tcPr>
                <w:p w14:paraId="3C3B46E9"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Reverse Power Protection</w:t>
                  </w:r>
                </w:p>
              </w:tc>
              <w:tc>
                <w:tcPr>
                  <w:tcW w:w="5238" w:type="dxa"/>
                </w:tcPr>
                <w:p w14:paraId="491C38DA"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Si</w:t>
                  </w:r>
                </w:p>
              </w:tc>
            </w:tr>
            <w:tr w:rsidR="00EC339F" w:rsidRPr="00E33159" w14:paraId="17C5F8DA" w14:textId="77777777" w:rsidTr="00C574C3">
              <w:trPr>
                <w:trHeight w:val="236"/>
              </w:trPr>
              <w:tc>
                <w:tcPr>
                  <w:tcW w:w="1129" w:type="dxa"/>
                  <w:vMerge w:val="restart"/>
                </w:tcPr>
                <w:p w14:paraId="4222E4F1" w14:textId="77777777" w:rsidR="00EC339F" w:rsidRPr="00EA64D4" w:rsidRDefault="00EC339F" w:rsidP="00EC339F">
                  <w:pPr>
                    <w:rPr>
                      <w:rFonts w:ascii="Arial Narrow" w:hAnsi="Arial Narrow" w:cs="Arial"/>
                      <w:sz w:val="22"/>
                      <w:szCs w:val="22"/>
                      <w:lang w:val="en-US"/>
                    </w:rPr>
                  </w:pPr>
                </w:p>
              </w:tc>
              <w:tc>
                <w:tcPr>
                  <w:tcW w:w="2204" w:type="dxa"/>
                </w:tcPr>
                <w:p w14:paraId="4FB5B942"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Operating Temperature Range</w:t>
                  </w:r>
                </w:p>
              </w:tc>
              <w:tc>
                <w:tcPr>
                  <w:tcW w:w="5238" w:type="dxa"/>
                </w:tcPr>
                <w:p w14:paraId="0990EC4D" w14:textId="77777777" w:rsidR="00EC339F" w:rsidRPr="00EC339F" w:rsidRDefault="00EC339F" w:rsidP="00EC339F">
                  <w:pPr>
                    <w:rPr>
                      <w:rFonts w:ascii="Arial Narrow" w:hAnsi="Arial Narrow" w:cs="Arial"/>
                      <w:lang w:val="en-US"/>
                    </w:rPr>
                  </w:pPr>
                  <w:r w:rsidRPr="00EC339F">
                    <w:rPr>
                      <w:rFonts w:ascii="Arial Narrow" w:hAnsi="Arial Narrow" w:cs="Arial"/>
                      <w:lang w:val="en-US"/>
                    </w:rPr>
                    <w:t>-40–167°F (-40–75°C) cold startup at -40°C/°F)</w:t>
                  </w:r>
                </w:p>
              </w:tc>
            </w:tr>
            <w:tr w:rsidR="00EC339F" w:rsidRPr="00EA64D4" w14:paraId="2B2B7FA2" w14:textId="77777777" w:rsidTr="00C574C3">
              <w:trPr>
                <w:trHeight w:val="236"/>
              </w:trPr>
              <w:tc>
                <w:tcPr>
                  <w:tcW w:w="1129" w:type="dxa"/>
                  <w:vMerge/>
                </w:tcPr>
                <w:p w14:paraId="20E8837C" w14:textId="77777777" w:rsidR="00EC339F" w:rsidRPr="00EA64D4" w:rsidRDefault="00EC339F" w:rsidP="00EC339F">
                  <w:pPr>
                    <w:rPr>
                      <w:rFonts w:ascii="Arial Narrow" w:hAnsi="Arial Narrow" w:cs="Arial"/>
                      <w:sz w:val="22"/>
                      <w:szCs w:val="22"/>
                      <w:lang w:val="en-US"/>
                    </w:rPr>
                  </w:pPr>
                </w:p>
              </w:tc>
              <w:tc>
                <w:tcPr>
                  <w:tcW w:w="2204" w:type="dxa"/>
                </w:tcPr>
                <w:p w14:paraId="1309000B" w14:textId="77777777" w:rsidR="00EC339F" w:rsidRPr="00EC339F" w:rsidRDefault="00EC339F" w:rsidP="00EC339F">
                  <w:pPr>
                    <w:tabs>
                      <w:tab w:val="left" w:pos="1530"/>
                    </w:tabs>
                    <w:rPr>
                      <w:rFonts w:ascii="Arial Narrow" w:hAnsi="Arial Narrow" w:cs="Arial"/>
                      <w:lang w:val="en-US"/>
                    </w:rPr>
                  </w:pPr>
                  <w:r w:rsidRPr="00EC339F">
                    <w:rPr>
                      <w:rFonts w:ascii="Arial Narrow" w:hAnsi="Arial Narrow" w:cs="Arial"/>
                      <w:lang w:val="en-US"/>
                    </w:rPr>
                    <w:t xml:space="preserve">Altura </w:t>
                  </w:r>
                  <w:proofErr w:type="spellStart"/>
                  <w:r w:rsidRPr="00EC339F">
                    <w:rPr>
                      <w:rFonts w:ascii="Arial Narrow" w:hAnsi="Arial Narrow" w:cs="Arial"/>
                      <w:lang w:val="en-US"/>
                    </w:rPr>
                    <w:t>snm</w:t>
                  </w:r>
                  <w:proofErr w:type="spellEnd"/>
                </w:p>
              </w:tc>
              <w:tc>
                <w:tcPr>
                  <w:tcW w:w="5238" w:type="dxa"/>
                </w:tcPr>
                <w:p w14:paraId="5B537139" w14:textId="77777777" w:rsidR="00EC339F" w:rsidRPr="00EC339F" w:rsidRDefault="00EC339F" w:rsidP="00EC339F">
                  <w:pPr>
                    <w:rPr>
                      <w:rFonts w:ascii="Arial Narrow" w:hAnsi="Arial Narrow" w:cs="Arial"/>
                    </w:rPr>
                  </w:pPr>
                  <w:r w:rsidRPr="00EC339F">
                    <w:rPr>
                      <w:rFonts w:ascii="Arial Narrow" w:hAnsi="Arial Narrow" w:cs="Arial"/>
                    </w:rPr>
                    <w:t>4,000m con -40°C -55°C (2,000m con -40°C -75°C)</w:t>
                  </w:r>
                </w:p>
              </w:tc>
            </w:tr>
            <w:tr w:rsidR="00EC339F" w:rsidRPr="00EA64D4" w14:paraId="4F197F5E" w14:textId="77777777" w:rsidTr="00C574C3">
              <w:trPr>
                <w:trHeight w:val="236"/>
              </w:trPr>
              <w:tc>
                <w:tcPr>
                  <w:tcW w:w="1129" w:type="dxa"/>
                  <w:vMerge/>
                </w:tcPr>
                <w:p w14:paraId="3ECC4138" w14:textId="77777777" w:rsidR="00EC339F" w:rsidRPr="00EA64D4" w:rsidRDefault="00EC339F" w:rsidP="00EC339F">
                  <w:pPr>
                    <w:rPr>
                      <w:rFonts w:ascii="Arial Narrow" w:hAnsi="Arial Narrow" w:cs="Arial"/>
                      <w:sz w:val="22"/>
                      <w:szCs w:val="22"/>
                    </w:rPr>
                  </w:pPr>
                </w:p>
              </w:tc>
              <w:tc>
                <w:tcPr>
                  <w:tcW w:w="2204" w:type="dxa"/>
                </w:tcPr>
                <w:p w14:paraId="3CEED33E"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MTBF</w:t>
                  </w:r>
                </w:p>
              </w:tc>
              <w:tc>
                <w:tcPr>
                  <w:tcW w:w="5238" w:type="dxa"/>
                </w:tcPr>
                <w:p w14:paraId="312AB975" w14:textId="77777777" w:rsidR="00EC339F" w:rsidRPr="00EC339F" w:rsidRDefault="00EC339F" w:rsidP="00EC339F">
                  <w:pPr>
                    <w:rPr>
                      <w:rFonts w:ascii="Arial Narrow" w:hAnsi="Arial Narrow" w:cs="Arial"/>
                    </w:rPr>
                  </w:pPr>
                  <w:r w:rsidRPr="00EC339F">
                    <w:rPr>
                      <w:rFonts w:ascii="Arial Narrow" w:hAnsi="Arial Narrow" w:cs="Arial"/>
                    </w:rPr>
                    <w:t>&gt; 30 años</w:t>
                  </w:r>
                </w:p>
              </w:tc>
            </w:tr>
            <w:tr w:rsidR="00EC339F" w:rsidRPr="00EA64D4" w14:paraId="0E100F77" w14:textId="77777777" w:rsidTr="00C574C3">
              <w:trPr>
                <w:trHeight w:val="236"/>
              </w:trPr>
              <w:tc>
                <w:tcPr>
                  <w:tcW w:w="1129" w:type="dxa"/>
                  <w:vMerge/>
                </w:tcPr>
                <w:p w14:paraId="20380607" w14:textId="77777777" w:rsidR="00EC339F" w:rsidRPr="00EA64D4" w:rsidRDefault="00EC339F" w:rsidP="00EC339F">
                  <w:pPr>
                    <w:rPr>
                      <w:rFonts w:ascii="Arial Narrow" w:hAnsi="Arial Narrow" w:cs="Arial"/>
                      <w:sz w:val="22"/>
                      <w:szCs w:val="22"/>
                    </w:rPr>
                  </w:pPr>
                </w:p>
              </w:tc>
              <w:tc>
                <w:tcPr>
                  <w:tcW w:w="2204" w:type="dxa"/>
                </w:tcPr>
                <w:p w14:paraId="204BFBF5"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Administración</w:t>
                  </w:r>
                </w:p>
              </w:tc>
              <w:tc>
                <w:tcPr>
                  <w:tcW w:w="5238" w:type="dxa"/>
                </w:tcPr>
                <w:p w14:paraId="1E0DAF70" w14:textId="77777777" w:rsidR="00EC339F" w:rsidRPr="00EC339F" w:rsidRDefault="00EC339F" w:rsidP="00EC339F">
                  <w:pPr>
                    <w:rPr>
                      <w:rFonts w:ascii="Arial Narrow" w:hAnsi="Arial Narrow" w:cs="Arial"/>
                    </w:rPr>
                  </w:pPr>
                  <w:r w:rsidRPr="00EC339F">
                    <w:rPr>
                      <w:rFonts w:ascii="Arial Narrow" w:hAnsi="Arial Narrow" w:cs="Arial"/>
                    </w:rPr>
                    <w:t>Administración centralizada a través del firewall y CLI</w:t>
                  </w:r>
                </w:p>
              </w:tc>
            </w:tr>
            <w:tr w:rsidR="00EC339F" w:rsidRPr="00EA64D4" w14:paraId="164DF377" w14:textId="77777777" w:rsidTr="00C574C3">
              <w:trPr>
                <w:trHeight w:val="236"/>
              </w:trPr>
              <w:tc>
                <w:tcPr>
                  <w:tcW w:w="1129" w:type="dxa"/>
                  <w:vMerge/>
                </w:tcPr>
                <w:p w14:paraId="192E0F6A" w14:textId="77777777" w:rsidR="00EC339F" w:rsidRPr="00EA64D4" w:rsidRDefault="00EC339F" w:rsidP="00EC339F">
                  <w:pPr>
                    <w:rPr>
                      <w:rFonts w:ascii="Arial Narrow" w:hAnsi="Arial Narrow" w:cs="Arial"/>
                      <w:sz w:val="22"/>
                      <w:szCs w:val="22"/>
                    </w:rPr>
                  </w:pPr>
                </w:p>
              </w:tc>
              <w:tc>
                <w:tcPr>
                  <w:tcW w:w="2204" w:type="dxa"/>
                </w:tcPr>
                <w:p w14:paraId="17121E6A"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Fuente de Alimentación </w:t>
                  </w:r>
                </w:p>
              </w:tc>
              <w:tc>
                <w:tcPr>
                  <w:tcW w:w="5238" w:type="dxa"/>
                </w:tcPr>
                <w:p w14:paraId="2D25983C" w14:textId="77777777" w:rsidR="00EC339F" w:rsidRPr="00EC339F" w:rsidRDefault="00EC339F" w:rsidP="00EC339F">
                  <w:pPr>
                    <w:rPr>
                      <w:rFonts w:ascii="Arial Narrow" w:hAnsi="Arial Narrow" w:cs="Arial"/>
                    </w:rPr>
                  </w:pPr>
                  <w:r w:rsidRPr="00EC339F">
                    <w:rPr>
                      <w:rFonts w:ascii="Arial Narrow" w:hAnsi="Arial Narrow" w:cs="Arial"/>
                    </w:rPr>
                    <w:t>Con fuente de alimentación para el funcionamiento del equipo</w:t>
                  </w:r>
                </w:p>
              </w:tc>
            </w:tr>
            <w:tr w:rsidR="00EC339F" w:rsidRPr="00EA64D4" w14:paraId="712E158A" w14:textId="77777777" w:rsidTr="00C574C3">
              <w:tc>
                <w:tcPr>
                  <w:tcW w:w="1129" w:type="dxa"/>
                  <w:vMerge w:val="restart"/>
                </w:tcPr>
                <w:p w14:paraId="4781E283" w14:textId="77777777" w:rsidR="00EC339F" w:rsidRPr="00EA64D4" w:rsidRDefault="00EC339F" w:rsidP="00EC339F">
                  <w:pPr>
                    <w:rPr>
                      <w:rFonts w:ascii="Arial Narrow" w:hAnsi="Arial Narrow" w:cs="Arial"/>
                      <w:b/>
                      <w:sz w:val="22"/>
                      <w:szCs w:val="22"/>
                      <w:lang w:val="en-US"/>
                    </w:rPr>
                  </w:pPr>
                  <w:r w:rsidRPr="00EA64D4">
                    <w:rPr>
                      <w:rFonts w:ascii="Arial Narrow" w:hAnsi="Arial Narrow" w:cs="Arial"/>
                      <w:b/>
                      <w:sz w:val="22"/>
                      <w:szCs w:val="22"/>
                      <w:lang w:val="en-US"/>
                    </w:rPr>
                    <w:t xml:space="preserve">ITEM </w:t>
                  </w:r>
                  <w:r>
                    <w:rPr>
                      <w:rFonts w:ascii="Arial Narrow" w:hAnsi="Arial Narrow" w:cs="Arial"/>
                      <w:b/>
                      <w:sz w:val="22"/>
                      <w:szCs w:val="22"/>
                      <w:lang w:val="en-US"/>
                    </w:rPr>
                    <w:t>3</w:t>
                  </w:r>
                </w:p>
              </w:tc>
              <w:tc>
                <w:tcPr>
                  <w:tcW w:w="7442" w:type="dxa"/>
                  <w:gridSpan w:val="2"/>
                </w:tcPr>
                <w:p w14:paraId="5CDBA3F7" w14:textId="77777777" w:rsidR="00EC339F" w:rsidRPr="00EC339F" w:rsidRDefault="00EC339F" w:rsidP="00EC339F">
                  <w:pPr>
                    <w:rPr>
                      <w:rFonts w:ascii="Arial Narrow" w:hAnsi="Arial Narrow" w:cs="Arial"/>
                      <w:b/>
                    </w:rPr>
                  </w:pPr>
                  <w:r w:rsidRPr="00EC339F">
                    <w:rPr>
                      <w:rFonts w:ascii="Arial Narrow" w:hAnsi="Arial Narrow" w:cs="Arial"/>
                      <w:b/>
                    </w:rPr>
                    <w:t>PROTECCIONES CON APOYO EN NUBE PARA FORTIGATE-100E, STANDART E INDUSTRIAL</w:t>
                  </w:r>
                </w:p>
              </w:tc>
            </w:tr>
            <w:tr w:rsidR="00EC339F" w:rsidRPr="00EA64D4" w14:paraId="60EB3194" w14:textId="77777777" w:rsidTr="00C574C3">
              <w:tc>
                <w:tcPr>
                  <w:tcW w:w="1129" w:type="dxa"/>
                  <w:vMerge/>
                </w:tcPr>
                <w:p w14:paraId="0FFD5508" w14:textId="77777777" w:rsidR="00EC339F" w:rsidRPr="00EA64D4" w:rsidRDefault="00EC339F" w:rsidP="00EC339F">
                  <w:pPr>
                    <w:rPr>
                      <w:rFonts w:ascii="Arial Narrow" w:hAnsi="Arial Narrow" w:cs="Arial"/>
                      <w:sz w:val="22"/>
                      <w:szCs w:val="22"/>
                    </w:rPr>
                  </w:pPr>
                </w:p>
              </w:tc>
              <w:tc>
                <w:tcPr>
                  <w:tcW w:w="2204" w:type="dxa"/>
                </w:tcPr>
                <w:p w14:paraId="04B3DE2A" w14:textId="77777777" w:rsidR="00EC339F" w:rsidRPr="00EC339F" w:rsidRDefault="00EC339F" w:rsidP="00EC339F">
                  <w:pPr>
                    <w:rPr>
                      <w:rFonts w:ascii="Arial Narrow" w:hAnsi="Arial Narrow" w:cs="Arial"/>
                    </w:rPr>
                  </w:pPr>
                  <w:r w:rsidRPr="00EC339F">
                    <w:rPr>
                      <w:rFonts w:ascii="Arial Narrow" w:hAnsi="Arial Narrow" w:cs="Arial"/>
                    </w:rPr>
                    <w:t>Equipo a ser Protegido</w:t>
                  </w:r>
                </w:p>
              </w:tc>
              <w:tc>
                <w:tcPr>
                  <w:tcW w:w="5238" w:type="dxa"/>
                </w:tcPr>
                <w:p w14:paraId="035EA4F6" w14:textId="77777777" w:rsidR="00EC339F" w:rsidRPr="00EC339F" w:rsidRDefault="00EC339F" w:rsidP="00EC339F">
                  <w:pPr>
                    <w:rPr>
                      <w:rFonts w:ascii="Arial Narrow" w:hAnsi="Arial Narrow" w:cs="Arial"/>
                    </w:rPr>
                  </w:pPr>
                  <w:proofErr w:type="spellStart"/>
                  <w:r w:rsidRPr="00EC339F">
                    <w:rPr>
                      <w:rFonts w:ascii="Arial Narrow" w:hAnsi="Arial Narrow" w:cs="Arial"/>
                    </w:rPr>
                    <w:t>FortiGate</w:t>
                  </w:r>
                  <w:proofErr w:type="spellEnd"/>
                  <w:r w:rsidRPr="00EC339F">
                    <w:rPr>
                      <w:rFonts w:ascii="Arial Narrow" w:hAnsi="Arial Narrow" w:cs="Arial"/>
                    </w:rPr>
                    <w:t xml:space="preserve"> 100E</w:t>
                  </w:r>
                </w:p>
              </w:tc>
            </w:tr>
            <w:tr w:rsidR="00EC339F" w:rsidRPr="00EA64D4" w14:paraId="09EF4FED" w14:textId="77777777" w:rsidTr="00C574C3">
              <w:tc>
                <w:tcPr>
                  <w:tcW w:w="1129" w:type="dxa"/>
                  <w:vMerge/>
                </w:tcPr>
                <w:p w14:paraId="39D9EE28" w14:textId="77777777" w:rsidR="00EC339F" w:rsidRPr="00EA64D4" w:rsidRDefault="00EC339F" w:rsidP="00EC339F">
                  <w:pPr>
                    <w:rPr>
                      <w:rFonts w:ascii="Arial Narrow" w:hAnsi="Arial Narrow" w:cs="Arial"/>
                      <w:sz w:val="22"/>
                      <w:szCs w:val="22"/>
                    </w:rPr>
                  </w:pPr>
                </w:p>
              </w:tc>
              <w:tc>
                <w:tcPr>
                  <w:tcW w:w="2204" w:type="dxa"/>
                </w:tcPr>
                <w:p w14:paraId="789243E1" w14:textId="77777777" w:rsidR="00EC339F" w:rsidRPr="00EC339F" w:rsidRDefault="00EC339F" w:rsidP="00EC339F">
                  <w:pPr>
                    <w:rPr>
                      <w:rFonts w:ascii="Arial Narrow" w:hAnsi="Arial Narrow" w:cs="Arial"/>
                    </w:rPr>
                  </w:pPr>
                  <w:r w:rsidRPr="00EC339F">
                    <w:rPr>
                      <w:rFonts w:ascii="Arial Narrow" w:hAnsi="Arial Narrow" w:cs="Arial"/>
                    </w:rPr>
                    <w:t>IPS</w:t>
                  </w:r>
                </w:p>
              </w:tc>
              <w:tc>
                <w:tcPr>
                  <w:tcW w:w="5238" w:type="dxa"/>
                </w:tcPr>
                <w:p w14:paraId="1E42F64B" w14:textId="77777777" w:rsidR="00EC339F" w:rsidRPr="00EC339F" w:rsidRDefault="00EC339F" w:rsidP="00EC339F">
                  <w:pPr>
                    <w:rPr>
                      <w:rFonts w:ascii="Arial Narrow" w:hAnsi="Arial Narrow" w:cs="Arial"/>
                    </w:rPr>
                  </w:pPr>
                  <w:r w:rsidRPr="00EC339F">
                    <w:rPr>
                      <w:rFonts w:ascii="Arial Narrow" w:hAnsi="Arial Narrow" w:cs="Arial"/>
                    </w:rPr>
                    <w:t>Prevención de Instrucciones con actualizaciones diarias</w:t>
                  </w:r>
                </w:p>
              </w:tc>
            </w:tr>
            <w:tr w:rsidR="00EC339F" w:rsidRPr="00EA64D4" w14:paraId="7B0D78A2" w14:textId="77777777" w:rsidTr="00C574C3">
              <w:tc>
                <w:tcPr>
                  <w:tcW w:w="1129" w:type="dxa"/>
                  <w:vMerge/>
                </w:tcPr>
                <w:p w14:paraId="3CD9DECF" w14:textId="77777777" w:rsidR="00EC339F" w:rsidRPr="00EA64D4" w:rsidRDefault="00EC339F" w:rsidP="00EC339F">
                  <w:pPr>
                    <w:rPr>
                      <w:rFonts w:ascii="Arial Narrow" w:hAnsi="Arial Narrow" w:cs="Arial"/>
                      <w:sz w:val="22"/>
                      <w:szCs w:val="22"/>
                    </w:rPr>
                  </w:pPr>
                </w:p>
              </w:tc>
              <w:tc>
                <w:tcPr>
                  <w:tcW w:w="2204" w:type="dxa"/>
                </w:tcPr>
                <w:p w14:paraId="0D458F62" w14:textId="77777777" w:rsidR="00EC339F" w:rsidRPr="00EC339F" w:rsidRDefault="00EC339F" w:rsidP="00EC339F">
                  <w:pPr>
                    <w:rPr>
                      <w:rFonts w:ascii="Arial Narrow" w:hAnsi="Arial Narrow" w:cs="Arial"/>
                    </w:rPr>
                  </w:pPr>
                  <w:proofErr w:type="spellStart"/>
                  <w:r w:rsidRPr="00EC339F">
                    <w:rPr>
                      <w:rFonts w:ascii="Arial Narrow" w:hAnsi="Arial Narrow" w:cs="Arial"/>
                    </w:rPr>
                    <w:t>Antivitus</w:t>
                  </w:r>
                  <w:proofErr w:type="spellEnd"/>
                </w:p>
              </w:tc>
              <w:tc>
                <w:tcPr>
                  <w:tcW w:w="5238" w:type="dxa"/>
                </w:tcPr>
                <w:p w14:paraId="409A5075" w14:textId="77777777" w:rsidR="00EC339F" w:rsidRPr="00EC339F" w:rsidRDefault="00EC339F" w:rsidP="00EC339F">
                  <w:pPr>
                    <w:rPr>
                      <w:rFonts w:ascii="Arial Narrow" w:hAnsi="Arial Narrow" w:cs="Arial"/>
                    </w:rPr>
                  </w:pPr>
                  <w:r w:rsidRPr="00EC339F">
                    <w:rPr>
                      <w:rFonts w:ascii="Arial Narrow" w:hAnsi="Arial Narrow" w:cs="Arial"/>
                    </w:rPr>
                    <w:t xml:space="preserve">Para toda la red y </w:t>
                  </w:r>
                  <w:proofErr w:type="spellStart"/>
                  <w:r w:rsidRPr="00EC339F">
                    <w:rPr>
                      <w:rFonts w:ascii="Arial Narrow" w:hAnsi="Arial Narrow" w:cs="Arial"/>
                    </w:rPr>
                    <w:t>VPNs</w:t>
                  </w:r>
                  <w:proofErr w:type="spellEnd"/>
                  <w:r w:rsidRPr="00EC339F">
                    <w:rPr>
                      <w:rFonts w:ascii="Arial Narrow" w:hAnsi="Arial Narrow" w:cs="Arial"/>
                    </w:rPr>
                    <w:t xml:space="preserve"> con actualizaciones diarias</w:t>
                  </w:r>
                </w:p>
              </w:tc>
            </w:tr>
            <w:tr w:rsidR="00EC339F" w:rsidRPr="00EA64D4" w14:paraId="3FA38F52" w14:textId="77777777" w:rsidTr="00C574C3">
              <w:trPr>
                <w:trHeight w:val="236"/>
              </w:trPr>
              <w:tc>
                <w:tcPr>
                  <w:tcW w:w="1129" w:type="dxa"/>
                  <w:vMerge/>
                </w:tcPr>
                <w:p w14:paraId="4ED9E0C7" w14:textId="77777777" w:rsidR="00EC339F" w:rsidRPr="00EA64D4" w:rsidRDefault="00EC339F" w:rsidP="00EC339F">
                  <w:pPr>
                    <w:rPr>
                      <w:rFonts w:ascii="Arial Narrow" w:hAnsi="Arial Narrow" w:cs="Arial"/>
                      <w:sz w:val="22"/>
                      <w:szCs w:val="22"/>
                    </w:rPr>
                  </w:pPr>
                </w:p>
              </w:tc>
              <w:tc>
                <w:tcPr>
                  <w:tcW w:w="2204" w:type="dxa"/>
                </w:tcPr>
                <w:p w14:paraId="17910AF0" w14:textId="77777777" w:rsidR="00EC339F" w:rsidRPr="00EC339F" w:rsidRDefault="00EC339F" w:rsidP="00EC339F">
                  <w:pPr>
                    <w:rPr>
                      <w:rFonts w:ascii="Arial Narrow" w:hAnsi="Arial Narrow" w:cs="Arial"/>
                    </w:rPr>
                  </w:pPr>
                  <w:r w:rsidRPr="00EC339F">
                    <w:rPr>
                      <w:rFonts w:ascii="Arial Narrow" w:hAnsi="Arial Narrow" w:cs="Arial"/>
                    </w:rPr>
                    <w:t>Filtrado Web</w:t>
                  </w:r>
                </w:p>
              </w:tc>
              <w:tc>
                <w:tcPr>
                  <w:tcW w:w="5238" w:type="dxa"/>
                </w:tcPr>
                <w:p w14:paraId="325D4818" w14:textId="77777777" w:rsidR="00EC339F" w:rsidRPr="00EC339F" w:rsidRDefault="00EC339F" w:rsidP="00EC339F">
                  <w:pPr>
                    <w:rPr>
                      <w:rFonts w:ascii="Arial Narrow" w:hAnsi="Arial Narrow" w:cs="Arial"/>
                    </w:rPr>
                  </w:pPr>
                  <w:r w:rsidRPr="00EC339F">
                    <w:rPr>
                      <w:rFonts w:ascii="Arial Narrow" w:hAnsi="Arial Narrow" w:cs="Arial"/>
                    </w:rPr>
                    <w:t>Manejo de listas blancas y listas negras</w:t>
                  </w:r>
                </w:p>
              </w:tc>
            </w:tr>
            <w:tr w:rsidR="00EC339F" w:rsidRPr="00EA64D4" w14:paraId="0736E09A" w14:textId="77777777" w:rsidTr="00C574C3">
              <w:trPr>
                <w:trHeight w:val="236"/>
              </w:trPr>
              <w:tc>
                <w:tcPr>
                  <w:tcW w:w="1129" w:type="dxa"/>
                  <w:vMerge/>
                </w:tcPr>
                <w:p w14:paraId="00BE0506" w14:textId="77777777" w:rsidR="00EC339F" w:rsidRPr="00EA64D4" w:rsidRDefault="00EC339F" w:rsidP="00EC339F">
                  <w:pPr>
                    <w:rPr>
                      <w:rFonts w:ascii="Arial Narrow" w:hAnsi="Arial Narrow" w:cs="Arial"/>
                      <w:sz w:val="22"/>
                      <w:szCs w:val="22"/>
                    </w:rPr>
                  </w:pPr>
                </w:p>
              </w:tc>
              <w:tc>
                <w:tcPr>
                  <w:tcW w:w="2204" w:type="dxa"/>
                </w:tcPr>
                <w:p w14:paraId="14D36E8E"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Sandbox</w:t>
                  </w:r>
                </w:p>
              </w:tc>
              <w:tc>
                <w:tcPr>
                  <w:tcW w:w="5238" w:type="dxa"/>
                </w:tcPr>
                <w:p w14:paraId="0E44F9FC" w14:textId="77777777" w:rsidR="00EC339F" w:rsidRPr="00EC339F" w:rsidRDefault="00EC339F" w:rsidP="00EC339F">
                  <w:pPr>
                    <w:rPr>
                      <w:rFonts w:ascii="Arial Narrow" w:hAnsi="Arial Narrow" w:cs="Arial"/>
                    </w:rPr>
                  </w:pPr>
                  <w:r w:rsidRPr="00EC339F">
                    <w:rPr>
                      <w:rFonts w:ascii="Arial Narrow" w:hAnsi="Arial Narrow" w:cs="Arial"/>
                    </w:rPr>
                    <w:t xml:space="preserve">Si </w:t>
                  </w:r>
                </w:p>
              </w:tc>
            </w:tr>
            <w:tr w:rsidR="00EC339F" w:rsidRPr="00EA64D4" w14:paraId="3E128DC3" w14:textId="77777777" w:rsidTr="00C574C3">
              <w:trPr>
                <w:trHeight w:val="236"/>
              </w:trPr>
              <w:tc>
                <w:tcPr>
                  <w:tcW w:w="1129" w:type="dxa"/>
                  <w:vMerge/>
                </w:tcPr>
                <w:p w14:paraId="5F531792" w14:textId="77777777" w:rsidR="00EC339F" w:rsidRPr="00EA64D4" w:rsidRDefault="00EC339F" w:rsidP="00EC339F">
                  <w:pPr>
                    <w:rPr>
                      <w:rFonts w:ascii="Arial Narrow" w:hAnsi="Arial Narrow" w:cs="Arial"/>
                      <w:sz w:val="22"/>
                      <w:szCs w:val="22"/>
                    </w:rPr>
                  </w:pPr>
                </w:p>
              </w:tc>
              <w:tc>
                <w:tcPr>
                  <w:tcW w:w="2204" w:type="dxa"/>
                </w:tcPr>
                <w:p w14:paraId="11BC3743"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Tiempo de protección </w:t>
                  </w:r>
                </w:p>
              </w:tc>
              <w:tc>
                <w:tcPr>
                  <w:tcW w:w="5238" w:type="dxa"/>
                </w:tcPr>
                <w:p w14:paraId="7CA0C0D4" w14:textId="77777777" w:rsidR="00EC339F" w:rsidRPr="00EC339F" w:rsidRDefault="00EC339F" w:rsidP="00EC339F">
                  <w:pPr>
                    <w:rPr>
                      <w:rFonts w:ascii="Arial Narrow" w:hAnsi="Arial Narrow" w:cs="Arial"/>
                    </w:rPr>
                  </w:pPr>
                  <w:r w:rsidRPr="00EC339F">
                    <w:rPr>
                      <w:rFonts w:ascii="Arial Narrow" w:hAnsi="Arial Narrow" w:cs="Arial"/>
                    </w:rPr>
                    <w:t>36 meses</w:t>
                  </w:r>
                </w:p>
              </w:tc>
            </w:tr>
            <w:tr w:rsidR="00EC339F" w:rsidRPr="00EA64D4" w14:paraId="3AF8D1AF" w14:textId="77777777" w:rsidTr="00C574C3">
              <w:trPr>
                <w:trHeight w:val="236"/>
              </w:trPr>
              <w:tc>
                <w:tcPr>
                  <w:tcW w:w="1129" w:type="dxa"/>
                  <w:vMerge/>
                </w:tcPr>
                <w:p w14:paraId="68D53858" w14:textId="77777777" w:rsidR="00EC339F" w:rsidRPr="00EA64D4" w:rsidRDefault="00EC339F" w:rsidP="00EC339F">
                  <w:pPr>
                    <w:rPr>
                      <w:rFonts w:ascii="Arial Narrow" w:hAnsi="Arial Narrow" w:cs="Arial"/>
                      <w:sz w:val="22"/>
                      <w:szCs w:val="22"/>
                    </w:rPr>
                  </w:pPr>
                </w:p>
              </w:tc>
              <w:tc>
                <w:tcPr>
                  <w:tcW w:w="2204" w:type="dxa"/>
                </w:tcPr>
                <w:p w14:paraId="56DF853F"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IPS ara </w:t>
                  </w:r>
                  <w:proofErr w:type="spellStart"/>
                  <w:r w:rsidRPr="00EC339F">
                    <w:rPr>
                      <w:rFonts w:ascii="Arial Narrow" w:hAnsi="Arial Narrow" w:cs="Arial"/>
                    </w:rPr>
                    <w:t>IoT</w:t>
                  </w:r>
                  <w:proofErr w:type="spellEnd"/>
                </w:p>
              </w:tc>
              <w:tc>
                <w:tcPr>
                  <w:tcW w:w="5238" w:type="dxa"/>
                </w:tcPr>
                <w:p w14:paraId="5807B6B3" w14:textId="77777777" w:rsidR="00EC339F" w:rsidRPr="00EC339F" w:rsidRDefault="00EC339F" w:rsidP="00EC339F">
                  <w:pPr>
                    <w:rPr>
                      <w:rFonts w:ascii="Arial Narrow" w:hAnsi="Arial Narrow" w:cs="Arial"/>
                    </w:rPr>
                  </w:pPr>
                  <w:r w:rsidRPr="00EC339F">
                    <w:rPr>
                      <w:rFonts w:ascii="Arial Narrow" w:hAnsi="Arial Narrow" w:cs="Arial"/>
                    </w:rPr>
                    <w:t xml:space="preserve">Protección y detección de equipos </w:t>
                  </w:r>
                  <w:proofErr w:type="spellStart"/>
                  <w:r w:rsidRPr="00EC339F">
                    <w:rPr>
                      <w:rFonts w:ascii="Arial Narrow" w:hAnsi="Arial Narrow" w:cs="Arial"/>
                    </w:rPr>
                    <w:t>IoT</w:t>
                  </w:r>
                  <w:proofErr w:type="spellEnd"/>
                </w:p>
              </w:tc>
            </w:tr>
            <w:tr w:rsidR="00EC339F" w:rsidRPr="00EA64D4" w14:paraId="54FDCE85" w14:textId="77777777" w:rsidTr="00C574C3">
              <w:trPr>
                <w:trHeight w:val="236"/>
              </w:trPr>
              <w:tc>
                <w:tcPr>
                  <w:tcW w:w="1129" w:type="dxa"/>
                  <w:vMerge/>
                </w:tcPr>
                <w:p w14:paraId="76910C8C" w14:textId="77777777" w:rsidR="00EC339F" w:rsidRPr="00EA64D4" w:rsidRDefault="00EC339F" w:rsidP="00EC339F">
                  <w:pPr>
                    <w:rPr>
                      <w:rFonts w:ascii="Arial Narrow" w:hAnsi="Arial Narrow" w:cs="Arial"/>
                      <w:sz w:val="22"/>
                      <w:szCs w:val="22"/>
                    </w:rPr>
                  </w:pPr>
                </w:p>
              </w:tc>
              <w:tc>
                <w:tcPr>
                  <w:tcW w:w="2204" w:type="dxa"/>
                </w:tcPr>
                <w:p w14:paraId="359B5F3B"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Protección para PLC</w:t>
                  </w:r>
                </w:p>
              </w:tc>
              <w:tc>
                <w:tcPr>
                  <w:tcW w:w="5238" w:type="dxa"/>
                </w:tcPr>
                <w:p w14:paraId="24A12464" w14:textId="77777777" w:rsidR="00EC339F" w:rsidRPr="00EC339F" w:rsidRDefault="00EC339F" w:rsidP="00EC339F">
                  <w:pPr>
                    <w:rPr>
                      <w:rFonts w:ascii="Arial Narrow" w:hAnsi="Arial Narrow" w:cs="Arial"/>
                    </w:rPr>
                  </w:pPr>
                  <w:proofErr w:type="spellStart"/>
                  <w:r w:rsidRPr="00EC339F">
                    <w:rPr>
                      <w:rFonts w:ascii="Arial Narrow" w:hAnsi="Arial Narrow" w:cs="Arial"/>
                    </w:rPr>
                    <w:t>ControlLogix</w:t>
                  </w:r>
                  <w:proofErr w:type="spellEnd"/>
                  <w:r w:rsidRPr="00EC339F">
                    <w:rPr>
                      <w:rFonts w:ascii="Arial Narrow" w:hAnsi="Arial Narrow" w:cs="Arial"/>
                    </w:rPr>
                    <w:t>,</w:t>
                  </w:r>
                  <w:r w:rsidRPr="00EC339F">
                    <w:rPr>
                      <w:rFonts w:ascii="Arial Narrow" w:hAnsi="Arial Narrow"/>
                    </w:rPr>
                    <w:t xml:space="preserve"> </w:t>
                  </w:r>
                  <w:proofErr w:type="spellStart"/>
                  <w:r w:rsidRPr="00EC339F">
                    <w:rPr>
                      <w:rFonts w:ascii="Arial Narrow" w:hAnsi="Arial Narrow"/>
                    </w:rPr>
                    <w:t>C</w:t>
                  </w:r>
                  <w:r w:rsidRPr="00EC339F">
                    <w:rPr>
                      <w:rFonts w:ascii="Arial Narrow" w:hAnsi="Arial Narrow" w:cs="Arial"/>
                    </w:rPr>
                    <w:t>ompactlogix</w:t>
                  </w:r>
                  <w:proofErr w:type="spellEnd"/>
                  <w:r w:rsidRPr="00EC339F">
                    <w:rPr>
                      <w:rFonts w:ascii="Arial Narrow" w:hAnsi="Arial Narrow" w:cs="Arial"/>
                    </w:rPr>
                    <w:t xml:space="preserve"> y </w:t>
                  </w:r>
                  <w:proofErr w:type="spellStart"/>
                  <w:r w:rsidRPr="00EC339F">
                    <w:rPr>
                      <w:rFonts w:ascii="Arial Narrow" w:hAnsi="Arial Narrow" w:cs="Arial"/>
                    </w:rPr>
                    <w:t>Micrologix</w:t>
                  </w:r>
                  <w:proofErr w:type="spellEnd"/>
                </w:p>
              </w:tc>
            </w:tr>
            <w:tr w:rsidR="00EC339F" w:rsidRPr="00EA64D4" w14:paraId="01E159A6" w14:textId="77777777" w:rsidTr="00C574C3">
              <w:trPr>
                <w:trHeight w:val="236"/>
              </w:trPr>
              <w:tc>
                <w:tcPr>
                  <w:tcW w:w="1129" w:type="dxa"/>
                  <w:vMerge/>
                </w:tcPr>
                <w:p w14:paraId="27E89504" w14:textId="77777777" w:rsidR="00EC339F" w:rsidRPr="00EA64D4" w:rsidRDefault="00EC339F" w:rsidP="00EC339F">
                  <w:pPr>
                    <w:rPr>
                      <w:rFonts w:ascii="Arial Narrow" w:hAnsi="Arial Narrow" w:cs="Arial"/>
                      <w:sz w:val="22"/>
                      <w:szCs w:val="22"/>
                    </w:rPr>
                  </w:pPr>
                </w:p>
              </w:tc>
              <w:tc>
                <w:tcPr>
                  <w:tcW w:w="2204" w:type="dxa"/>
                </w:tcPr>
                <w:p w14:paraId="20A985FC"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Protección de Protocolos industriales </w:t>
                  </w:r>
                </w:p>
              </w:tc>
              <w:tc>
                <w:tcPr>
                  <w:tcW w:w="5238" w:type="dxa"/>
                </w:tcPr>
                <w:p w14:paraId="2285CB9F" w14:textId="77777777" w:rsidR="00EC339F" w:rsidRPr="00EC339F" w:rsidRDefault="00EC339F" w:rsidP="00EC339F">
                  <w:pPr>
                    <w:rPr>
                      <w:rFonts w:ascii="Arial Narrow" w:hAnsi="Arial Narrow" w:cs="Arial"/>
                    </w:rPr>
                  </w:pPr>
                  <w:r w:rsidRPr="00EC339F">
                    <w:rPr>
                      <w:rFonts w:ascii="Arial Narrow" w:hAnsi="Arial Narrow" w:cs="Arial"/>
                    </w:rPr>
                    <w:t>Al menos: Ethernet/IP, Modbus/TCP</w:t>
                  </w:r>
                </w:p>
              </w:tc>
            </w:tr>
            <w:tr w:rsidR="00EC339F" w:rsidRPr="00EA64D4" w14:paraId="74EF7E4F" w14:textId="77777777" w:rsidTr="00C574C3">
              <w:tc>
                <w:tcPr>
                  <w:tcW w:w="1129" w:type="dxa"/>
                  <w:vMerge w:val="restart"/>
                </w:tcPr>
                <w:p w14:paraId="3D38E256" w14:textId="77777777" w:rsidR="00EC339F" w:rsidRPr="00EA64D4" w:rsidRDefault="00EC339F" w:rsidP="00EC339F">
                  <w:pPr>
                    <w:rPr>
                      <w:rFonts w:ascii="Arial Narrow" w:hAnsi="Arial Narrow" w:cs="Arial"/>
                      <w:b/>
                      <w:sz w:val="22"/>
                      <w:szCs w:val="22"/>
                      <w:lang w:val="en-US"/>
                    </w:rPr>
                  </w:pPr>
                  <w:r w:rsidRPr="00EA64D4">
                    <w:rPr>
                      <w:rFonts w:ascii="Arial Narrow" w:hAnsi="Arial Narrow" w:cs="Arial"/>
                      <w:b/>
                      <w:sz w:val="22"/>
                      <w:szCs w:val="22"/>
                      <w:lang w:val="en-US"/>
                    </w:rPr>
                    <w:t xml:space="preserve">ITEM </w:t>
                  </w:r>
                  <w:r>
                    <w:rPr>
                      <w:rFonts w:ascii="Arial Narrow" w:hAnsi="Arial Narrow" w:cs="Arial"/>
                      <w:b/>
                      <w:sz w:val="22"/>
                      <w:szCs w:val="22"/>
                      <w:lang w:val="en-US"/>
                    </w:rPr>
                    <w:t>4</w:t>
                  </w:r>
                </w:p>
              </w:tc>
              <w:tc>
                <w:tcPr>
                  <w:tcW w:w="7442" w:type="dxa"/>
                  <w:gridSpan w:val="2"/>
                </w:tcPr>
                <w:p w14:paraId="4A4FDD74" w14:textId="77777777" w:rsidR="00EC339F" w:rsidRPr="00EC339F" w:rsidRDefault="00EC339F" w:rsidP="00EC339F">
                  <w:pPr>
                    <w:rPr>
                      <w:rFonts w:ascii="Arial Narrow" w:hAnsi="Arial Narrow" w:cs="Arial"/>
                      <w:b/>
                    </w:rPr>
                  </w:pPr>
                  <w:r w:rsidRPr="00EC339F">
                    <w:rPr>
                      <w:rFonts w:ascii="Arial Narrow" w:hAnsi="Arial Narrow" w:cs="Arial"/>
                      <w:b/>
                    </w:rPr>
                    <w:t>PROTECCIONES CON APOYO EN NUBE PARA FORTIGATE-60E, STANDART E INDUSTRIAL</w:t>
                  </w:r>
                </w:p>
              </w:tc>
            </w:tr>
            <w:tr w:rsidR="00EC339F" w:rsidRPr="00EA64D4" w14:paraId="3B9C66AB" w14:textId="77777777" w:rsidTr="00C574C3">
              <w:tc>
                <w:tcPr>
                  <w:tcW w:w="1129" w:type="dxa"/>
                  <w:vMerge/>
                </w:tcPr>
                <w:p w14:paraId="22CD8E5E" w14:textId="77777777" w:rsidR="00EC339F" w:rsidRPr="00EA64D4" w:rsidRDefault="00EC339F" w:rsidP="00EC339F">
                  <w:pPr>
                    <w:rPr>
                      <w:rFonts w:ascii="Arial Narrow" w:hAnsi="Arial Narrow" w:cs="Arial"/>
                      <w:sz w:val="22"/>
                      <w:szCs w:val="22"/>
                    </w:rPr>
                  </w:pPr>
                </w:p>
              </w:tc>
              <w:tc>
                <w:tcPr>
                  <w:tcW w:w="2204" w:type="dxa"/>
                </w:tcPr>
                <w:p w14:paraId="42DB74C1" w14:textId="77777777" w:rsidR="00EC339F" w:rsidRPr="00EC339F" w:rsidRDefault="00EC339F" w:rsidP="00EC339F">
                  <w:pPr>
                    <w:rPr>
                      <w:rFonts w:ascii="Arial Narrow" w:hAnsi="Arial Narrow" w:cs="Arial"/>
                    </w:rPr>
                  </w:pPr>
                  <w:r w:rsidRPr="00EC339F">
                    <w:rPr>
                      <w:rFonts w:ascii="Arial Narrow" w:hAnsi="Arial Narrow" w:cs="Arial"/>
                    </w:rPr>
                    <w:t>Equipo a ser Protegido</w:t>
                  </w:r>
                </w:p>
              </w:tc>
              <w:tc>
                <w:tcPr>
                  <w:tcW w:w="5238" w:type="dxa"/>
                </w:tcPr>
                <w:p w14:paraId="781AEA53" w14:textId="77777777" w:rsidR="00EC339F" w:rsidRPr="00EC339F" w:rsidRDefault="00EC339F" w:rsidP="00EC339F">
                  <w:pPr>
                    <w:rPr>
                      <w:rFonts w:ascii="Arial Narrow" w:hAnsi="Arial Narrow" w:cs="Arial"/>
                    </w:rPr>
                  </w:pPr>
                  <w:proofErr w:type="spellStart"/>
                  <w:r w:rsidRPr="00EC339F">
                    <w:rPr>
                      <w:rFonts w:ascii="Arial Narrow" w:hAnsi="Arial Narrow" w:cs="Arial"/>
                    </w:rPr>
                    <w:t>FortiGate</w:t>
                  </w:r>
                  <w:proofErr w:type="spellEnd"/>
                  <w:r w:rsidRPr="00EC339F">
                    <w:rPr>
                      <w:rFonts w:ascii="Arial Narrow" w:hAnsi="Arial Narrow" w:cs="Arial"/>
                    </w:rPr>
                    <w:t xml:space="preserve"> 60E</w:t>
                  </w:r>
                </w:p>
              </w:tc>
            </w:tr>
            <w:tr w:rsidR="00EC339F" w:rsidRPr="00EA64D4" w14:paraId="373F1A5F" w14:textId="77777777" w:rsidTr="00C574C3">
              <w:tc>
                <w:tcPr>
                  <w:tcW w:w="1129" w:type="dxa"/>
                  <w:vMerge/>
                </w:tcPr>
                <w:p w14:paraId="7A1B72FA" w14:textId="77777777" w:rsidR="00EC339F" w:rsidRPr="00EA64D4" w:rsidRDefault="00EC339F" w:rsidP="00EC339F">
                  <w:pPr>
                    <w:rPr>
                      <w:rFonts w:ascii="Arial Narrow" w:hAnsi="Arial Narrow" w:cs="Arial"/>
                      <w:sz w:val="22"/>
                      <w:szCs w:val="22"/>
                    </w:rPr>
                  </w:pPr>
                </w:p>
              </w:tc>
              <w:tc>
                <w:tcPr>
                  <w:tcW w:w="2204" w:type="dxa"/>
                </w:tcPr>
                <w:p w14:paraId="0A16DE41" w14:textId="77777777" w:rsidR="00EC339F" w:rsidRPr="00EC339F" w:rsidRDefault="00EC339F" w:rsidP="00EC339F">
                  <w:pPr>
                    <w:rPr>
                      <w:rFonts w:ascii="Arial Narrow" w:hAnsi="Arial Narrow" w:cs="Arial"/>
                    </w:rPr>
                  </w:pPr>
                  <w:r w:rsidRPr="00EC339F">
                    <w:rPr>
                      <w:rFonts w:ascii="Arial Narrow" w:hAnsi="Arial Narrow" w:cs="Arial"/>
                    </w:rPr>
                    <w:t>IPS</w:t>
                  </w:r>
                </w:p>
              </w:tc>
              <w:tc>
                <w:tcPr>
                  <w:tcW w:w="5238" w:type="dxa"/>
                </w:tcPr>
                <w:p w14:paraId="2A5919CA" w14:textId="77777777" w:rsidR="00EC339F" w:rsidRPr="00EC339F" w:rsidRDefault="00EC339F" w:rsidP="00EC339F">
                  <w:pPr>
                    <w:rPr>
                      <w:rFonts w:ascii="Arial Narrow" w:hAnsi="Arial Narrow" w:cs="Arial"/>
                    </w:rPr>
                  </w:pPr>
                  <w:r w:rsidRPr="00EC339F">
                    <w:rPr>
                      <w:rFonts w:ascii="Arial Narrow" w:hAnsi="Arial Narrow" w:cs="Arial"/>
                    </w:rPr>
                    <w:t>Prevención de Instrucciones con actualizaciones diarias</w:t>
                  </w:r>
                </w:p>
              </w:tc>
            </w:tr>
            <w:tr w:rsidR="00EC339F" w:rsidRPr="00EA64D4" w14:paraId="35CEA1EE" w14:textId="77777777" w:rsidTr="00C574C3">
              <w:tc>
                <w:tcPr>
                  <w:tcW w:w="1129" w:type="dxa"/>
                  <w:vMerge/>
                </w:tcPr>
                <w:p w14:paraId="0AE38D00" w14:textId="77777777" w:rsidR="00EC339F" w:rsidRPr="00EA64D4" w:rsidRDefault="00EC339F" w:rsidP="00EC339F">
                  <w:pPr>
                    <w:rPr>
                      <w:rFonts w:ascii="Arial Narrow" w:hAnsi="Arial Narrow" w:cs="Arial"/>
                      <w:sz w:val="22"/>
                      <w:szCs w:val="22"/>
                    </w:rPr>
                  </w:pPr>
                </w:p>
              </w:tc>
              <w:tc>
                <w:tcPr>
                  <w:tcW w:w="2204" w:type="dxa"/>
                </w:tcPr>
                <w:p w14:paraId="56A4EE59" w14:textId="77777777" w:rsidR="00EC339F" w:rsidRPr="00EC339F" w:rsidRDefault="00EC339F" w:rsidP="00EC339F">
                  <w:pPr>
                    <w:rPr>
                      <w:rFonts w:ascii="Arial Narrow" w:hAnsi="Arial Narrow" w:cs="Arial"/>
                    </w:rPr>
                  </w:pPr>
                  <w:proofErr w:type="spellStart"/>
                  <w:r w:rsidRPr="00EC339F">
                    <w:rPr>
                      <w:rFonts w:ascii="Arial Narrow" w:hAnsi="Arial Narrow" w:cs="Arial"/>
                    </w:rPr>
                    <w:t>Antivitus</w:t>
                  </w:r>
                  <w:proofErr w:type="spellEnd"/>
                </w:p>
              </w:tc>
              <w:tc>
                <w:tcPr>
                  <w:tcW w:w="5238" w:type="dxa"/>
                </w:tcPr>
                <w:p w14:paraId="1058B2C3" w14:textId="77777777" w:rsidR="00EC339F" w:rsidRPr="00EC339F" w:rsidRDefault="00EC339F" w:rsidP="00EC339F">
                  <w:pPr>
                    <w:rPr>
                      <w:rFonts w:ascii="Arial Narrow" w:hAnsi="Arial Narrow" w:cs="Arial"/>
                    </w:rPr>
                  </w:pPr>
                  <w:r w:rsidRPr="00EC339F">
                    <w:rPr>
                      <w:rFonts w:ascii="Arial Narrow" w:hAnsi="Arial Narrow" w:cs="Arial"/>
                    </w:rPr>
                    <w:t xml:space="preserve">Para toda la red y </w:t>
                  </w:r>
                  <w:proofErr w:type="spellStart"/>
                  <w:r w:rsidRPr="00EC339F">
                    <w:rPr>
                      <w:rFonts w:ascii="Arial Narrow" w:hAnsi="Arial Narrow" w:cs="Arial"/>
                    </w:rPr>
                    <w:t>VPNs</w:t>
                  </w:r>
                  <w:proofErr w:type="spellEnd"/>
                  <w:r w:rsidRPr="00EC339F">
                    <w:rPr>
                      <w:rFonts w:ascii="Arial Narrow" w:hAnsi="Arial Narrow" w:cs="Arial"/>
                    </w:rPr>
                    <w:t xml:space="preserve"> con actualizaciones diarias</w:t>
                  </w:r>
                </w:p>
              </w:tc>
            </w:tr>
            <w:tr w:rsidR="00EC339F" w:rsidRPr="00EA64D4" w14:paraId="3A7A0406" w14:textId="77777777" w:rsidTr="00C574C3">
              <w:trPr>
                <w:trHeight w:val="236"/>
              </w:trPr>
              <w:tc>
                <w:tcPr>
                  <w:tcW w:w="1129" w:type="dxa"/>
                  <w:vMerge/>
                </w:tcPr>
                <w:p w14:paraId="5326FF0D" w14:textId="77777777" w:rsidR="00EC339F" w:rsidRPr="00EA64D4" w:rsidRDefault="00EC339F" w:rsidP="00EC339F">
                  <w:pPr>
                    <w:rPr>
                      <w:rFonts w:ascii="Arial Narrow" w:hAnsi="Arial Narrow" w:cs="Arial"/>
                      <w:sz w:val="22"/>
                      <w:szCs w:val="22"/>
                    </w:rPr>
                  </w:pPr>
                </w:p>
              </w:tc>
              <w:tc>
                <w:tcPr>
                  <w:tcW w:w="2204" w:type="dxa"/>
                </w:tcPr>
                <w:p w14:paraId="1A137C87" w14:textId="77777777" w:rsidR="00EC339F" w:rsidRPr="00EC339F" w:rsidRDefault="00EC339F" w:rsidP="00EC339F">
                  <w:pPr>
                    <w:rPr>
                      <w:rFonts w:ascii="Arial Narrow" w:hAnsi="Arial Narrow" w:cs="Arial"/>
                    </w:rPr>
                  </w:pPr>
                  <w:r w:rsidRPr="00EC339F">
                    <w:rPr>
                      <w:rFonts w:ascii="Arial Narrow" w:hAnsi="Arial Narrow" w:cs="Arial"/>
                    </w:rPr>
                    <w:t>Filtrado Web</w:t>
                  </w:r>
                </w:p>
              </w:tc>
              <w:tc>
                <w:tcPr>
                  <w:tcW w:w="5238" w:type="dxa"/>
                </w:tcPr>
                <w:p w14:paraId="789D029C" w14:textId="77777777" w:rsidR="00EC339F" w:rsidRPr="00EC339F" w:rsidRDefault="00EC339F" w:rsidP="00EC339F">
                  <w:pPr>
                    <w:rPr>
                      <w:rFonts w:ascii="Arial Narrow" w:hAnsi="Arial Narrow" w:cs="Arial"/>
                    </w:rPr>
                  </w:pPr>
                  <w:r w:rsidRPr="00EC339F">
                    <w:rPr>
                      <w:rFonts w:ascii="Arial Narrow" w:hAnsi="Arial Narrow" w:cs="Arial"/>
                    </w:rPr>
                    <w:t>Manejo de listas blancas y listas negras</w:t>
                  </w:r>
                </w:p>
              </w:tc>
            </w:tr>
            <w:tr w:rsidR="00EC339F" w:rsidRPr="00EA64D4" w14:paraId="6BD22840" w14:textId="77777777" w:rsidTr="00C574C3">
              <w:trPr>
                <w:trHeight w:val="236"/>
              </w:trPr>
              <w:tc>
                <w:tcPr>
                  <w:tcW w:w="1129" w:type="dxa"/>
                  <w:vMerge/>
                </w:tcPr>
                <w:p w14:paraId="75F91CA3" w14:textId="77777777" w:rsidR="00EC339F" w:rsidRPr="00EA64D4" w:rsidRDefault="00EC339F" w:rsidP="00EC339F">
                  <w:pPr>
                    <w:rPr>
                      <w:rFonts w:ascii="Arial Narrow" w:hAnsi="Arial Narrow" w:cs="Arial"/>
                      <w:sz w:val="22"/>
                      <w:szCs w:val="22"/>
                    </w:rPr>
                  </w:pPr>
                </w:p>
              </w:tc>
              <w:tc>
                <w:tcPr>
                  <w:tcW w:w="2204" w:type="dxa"/>
                </w:tcPr>
                <w:p w14:paraId="70CC9DD6"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Sandbox</w:t>
                  </w:r>
                </w:p>
              </w:tc>
              <w:tc>
                <w:tcPr>
                  <w:tcW w:w="5238" w:type="dxa"/>
                </w:tcPr>
                <w:p w14:paraId="74D0080F" w14:textId="77777777" w:rsidR="00EC339F" w:rsidRPr="00EC339F" w:rsidRDefault="00EC339F" w:rsidP="00EC339F">
                  <w:pPr>
                    <w:rPr>
                      <w:rFonts w:ascii="Arial Narrow" w:hAnsi="Arial Narrow" w:cs="Arial"/>
                    </w:rPr>
                  </w:pPr>
                  <w:r w:rsidRPr="00EC339F">
                    <w:rPr>
                      <w:rFonts w:ascii="Arial Narrow" w:hAnsi="Arial Narrow" w:cs="Arial"/>
                    </w:rPr>
                    <w:t xml:space="preserve">Si </w:t>
                  </w:r>
                </w:p>
              </w:tc>
            </w:tr>
            <w:tr w:rsidR="00EC339F" w:rsidRPr="00EA64D4" w14:paraId="4BD73407" w14:textId="77777777" w:rsidTr="00C574C3">
              <w:trPr>
                <w:trHeight w:val="236"/>
              </w:trPr>
              <w:tc>
                <w:tcPr>
                  <w:tcW w:w="1129" w:type="dxa"/>
                  <w:vMerge/>
                </w:tcPr>
                <w:p w14:paraId="785F0261" w14:textId="77777777" w:rsidR="00EC339F" w:rsidRPr="00EA64D4" w:rsidRDefault="00EC339F" w:rsidP="00EC339F">
                  <w:pPr>
                    <w:rPr>
                      <w:rFonts w:ascii="Arial Narrow" w:hAnsi="Arial Narrow" w:cs="Arial"/>
                      <w:sz w:val="22"/>
                      <w:szCs w:val="22"/>
                    </w:rPr>
                  </w:pPr>
                </w:p>
              </w:tc>
              <w:tc>
                <w:tcPr>
                  <w:tcW w:w="2204" w:type="dxa"/>
                </w:tcPr>
                <w:p w14:paraId="6FEB2910"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Tiempo de protección </w:t>
                  </w:r>
                </w:p>
              </w:tc>
              <w:tc>
                <w:tcPr>
                  <w:tcW w:w="5238" w:type="dxa"/>
                </w:tcPr>
                <w:p w14:paraId="2B934552" w14:textId="77777777" w:rsidR="00EC339F" w:rsidRPr="00EC339F" w:rsidRDefault="00EC339F" w:rsidP="00EC339F">
                  <w:pPr>
                    <w:rPr>
                      <w:rFonts w:ascii="Arial Narrow" w:hAnsi="Arial Narrow" w:cs="Arial"/>
                    </w:rPr>
                  </w:pPr>
                  <w:r w:rsidRPr="00EC339F">
                    <w:rPr>
                      <w:rFonts w:ascii="Arial Narrow" w:hAnsi="Arial Narrow" w:cs="Arial"/>
                    </w:rPr>
                    <w:t>36 meses</w:t>
                  </w:r>
                </w:p>
              </w:tc>
            </w:tr>
            <w:tr w:rsidR="00EC339F" w:rsidRPr="00EA64D4" w14:paraId="68CC522F" w14:textId="77777777" w:rsidTr="00C574C3">
              <w:trPr>
                <w:trHeight w:val="236"/>
              </w:trPr>
              <w:tc>
                <w:tcPr>
                  <w:tcW w:w="1129" w:type="dxa"/>
                  <w:vMerge/>
                </w:tcPr>
                <w:p w14:paraId="19F3D733" w14:textId="77777777" w:rsidR="00EC339F" w:rsidRPr="00EA64D4" w:rsidRDefault="00EC339F" w:rsidP="00EC339F">
                  <w:pPr>
                    <w:rPr>
                      <w:rFonts w:ascii="Arial Narrow" w:hAnsi="Arial Narrow" w:cs="Arial"/>
                      <w:sz w:val="22"/>
                      <w:szCs w:val="22"/>
                    </w:rPr>
                  </w:pPr>
                </w:p>
              </w:tc>
              <w:tc>
                <w:tcPr>
                  <w:tcW w:w="2204" w:type="dxa"/>
                </w:tcPr>
                <w:p w14:paraId="3A936D29"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IPS ara </w:t>
                  </w:r>
                  <w:proofErr w:type="spellStart"/>
                  <w:r w:rsidRPr="00EC339F">
                    <w:rPr>
                      <w:rFonts w:ascii="Arial Narrow" w:hAnsi="Arial Narrow" w:cs="Arial"/>
                    </w:rPr>
                    <w:t>IoT</w:t>
                  </w:r>
                  <w:proofErr w:type="spellEnd"/>
                </w:p>
              </w:tc>
              <w:tc>
                <w:tcPr>
                  <w:tcW w:w="5238" w:type="dxa"/>
                </w:tcPr>
                <w:p w14:paraId="44CF891F" w14:textId="77777777" w:rsidR="00EC339F" w:rsidRPr="00EC339F" w:rsidRDefault="00EC339F" w:rsidP="00EC339F">
                  <w:pPr>
                    <w:rPr>
                      <w:rFonts w:ascii="Arial Narrow" w:hAnsi="Arial Narrow" w:cs="Arial"/>
                    </w:rPr>
                  </w:pPr>
                  <w:r w:rsidRPr="00EC339F">
                    <w:rPr>
                      <w:rFonts w:ascii="Arial Narrow" w:hAnsi="Arial Narrow" w:cs="Arial"/>
                    </w:rPr>
                    <w:t xml:space="preserve">Protección y detección de equipos </w:t>
                  </w:r>
                  <w:proofErr w:type="spellStart"/>
                  <w:r w:rsidRPr="00EC339F">
                    <w:rPr>
                      <w:rFonts w:ascii="Arial Narrow" w:hAnsi="Arial Narrow" w:cs="Arial"/>
                    </w:rPr>
                    <w:t>IoT</w:t>
                  </w:r>
                  <w:proofErr w:type="spellEnd"/>
                </w:p>
              </w:tc>
            </w:tr>
            <w:tr w:rsidR="00EC339F" w:rsidRPr="00EA64D4" w14:paraId="3CDC92C3" w14:textId="77777777" w:rsidTr="00C574C3">
              <w:trPr>
                <w:trHeight w:val="236"/>
              </w:trPr>
              <w:tc>
                <w:tcPr>
                  <w:tcW w:w="1129" w:type="dxa"/>
                  <w:vMerge/>
                </w:tcPr>
                <w:p w14:paraId="0179D2CF" w14:textId="77777777" w:rsidR="00EC339F" w:rsidRPr="00EA64D4" w:rsidRDefault="00EC339F" w:rsidP="00EC339F">
                  <w:pPr>
                    <w:rPr>
                      <w:rFonts w:ascii="Arial Narrow" w:hAnsi="Arial Narrow" w:cs="Arial"/>
                      <w:sz w:val="22"/>
                      <w:szCs w:val="22"/>
                    </w:rPr>
                  </w:pPr>
                </w:p>
              </w:tc>
              <w:tc>
                <w:tcPr>
                  <w:tcW w:w="2204" w:type="dxa"/>
                </w:tcPr>
                <w:p w14:paraId="3998FABC"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Protección para PLC</w:t>
                  </w:r>
                </w:p>
              </w:tc>
              <w:tc>
                <w:tcPr>
                  <w:tcW w:w="5238" w:type="dxa"/>
                </w:tcPr>
                <w:p w14:paraId="3CD7C63B" w14:textId="77777777" w:rsidR="00EC339F" w:rsidRPr="00EC339F" w:rsidRDefault="00EC339F" w:rsidP="00EC339F">
                  <w:pPr>
                    <w:rPr>
                      <w:rFonts w:ascii="Arial Narrow" w:hAnsi="Arial Narrow" w:cs="Arial"/>
                    </w:rPr>
                  </w:pPr>
                  <w:proofErr w:type="spellStart"/>
                  <w:r w:rsidRPr="00EC339F">
                    <w:rPr>
                      <w:rFonts w:ascii="Arial Narrow" w:hAnsi="Arial Narrow" w:cs="Arial"/>
                    </w:rPr>
                    <w:t>ControlLogix</w:t>
                  </w:r>
                  <w:proofErr w:type="spellEnd"/>
                  <w:r w:rsidRPr="00EC339F">
                    <w:rPr>
                      <w:rFonts w:ascii="Arial Narrow" w:hAnsi="Arial Narrow" w:cs="Arial"/>
                    </w:rPr>
                    <w:t>,</w:t>
                  </w:r>
                  <w:r w:rsidRPr="00EC339F">
                    <w:rPr>
                      <w:rFonts w:ascii="Arial Narrow" w:hAnsi="Arial Narrow"/>
                    </w:rPr>
                    <w:t xml:space="preserve"> </w:t>
                  </w:r>
                  <w:proofErr w:type="spellStart"/>
                  <w:r w:rsidRPr="00EC339F">
                    <w:rPr>
                      <w:rFonts w:ascii="Arial Narrow" w:hAnsi="Arial Narrow"/>
                    </w:rPr>
                    <w:t>C</w:t>
                  </w:r>
                  <w:r w:rsidRPr="00EC339F">
                    <w:rPr>
                      <w:rFonts w:ascii="Arial Narrow" w:hAnsi="Arial Narrow" w:cs="Arial"/>
                    </w:rPr>
                    <w:t>ompactlogix</w:t>
                  </w:r>
                  <w:proofErr w:type="spellEnd"/>
                  <w:r w:rsidRPr="00EC339F">
                    <w:rPr>
                      <w:rFonts w:ascii="Arial Narrow" w:hAnsi="Arial Narrow" w:cs="Arial"/>
                    </w:rPr>
                    <w:t xml:space="preserve"> y </w:t>
                  </w:r>
                  <w:proofErr w:type="spellStart"/>
                  <w:r w:rsidRPr="00EC339F">
                    <w:rPr>
                      <w:rFonts w:ascii="Arial Narrow" w:hAnsi="Arial Narrow" w:cs="Arial"/>
                    </w:rPr>
                    <w:t>Micrologix</w:t>
                  </w:r>
                  <w:proofErr w:type="spellEnd"/>
                </w:p>
              </w:tc>
            </w:tr>
            <w:tr w:rsidR="00EC339F" w:rsidRPr="00EA64D4" w14:paraId="5D60C1F7" w14:textId="77777777" w:rsidTr="00C574C3">
              <w:trPr>
                <w:trHeight w:val="236"/>
              </w:trPr>
              <w:tc>
                <w:tcPr>
                  <w:tcW w:w="1129" w:type="dxa"/>
                  <w:vMerge/>
                </w:tcPr>
                <w:p w14:paraId="74F707B2" w14:textId="77777777" w:rsidR="00EC339F" w:rsidRPr="00EA64D4" w:rsidRDefault="00EC339F" w:rsidP="00EC339F">
                  <w:pPr>
                    <w:rPr>
                      <w:rFonts w:ascii="Arial Narrow" w:hAnsi="Arial Narrow" w:cs="Arial"/>
                      <w:sz w:val="22"/>
                      <w:szCs w:val="22"/>
                    </w:rPr>
                  </w:pPr>
                </w:p>
              </w:tc>
              <w:tc>
                <w:tcPr>
                  <w:tcW w:w="2204" w:type="dxa"/>
                </w:tcPr>
                <w:p w14:paraId="43EF3518" w14:textId="77777777" w:rsidR="00EC339F" w:rsidRPr="00EC339F" w:rsidRDefault="00EC339F" w:rsidP="00EC339F">
                  <w:pPr>
                    <w:tabs>
                      <w:tab w:val="left" w:pos="1530"/>
                    </w:tabs>
                    <w:rPr>
                      <w:rFonts w:ascii="Arial Narrow" w:hAnsi="Arial Narrow" w:cs="Arial"/>
                    </w:rPr>
                  </w:pPr>
                  <w:r w:rsidRPr="00EC339F">
                    <w:rPr>
                      <w:rFonts w:ascii="Arial Narrow" w:hAnsi="Arial Narrow" w:cs="Arial"/>
                    </w:rPr>
                    <w:t xml:space="preserve">Protección de Protocolos industriales </w:t>
                  </w:r>
                </w:p>
              </w:tc>
              <w:tc>
                <w:tcPr>
                  <w:tcW w:w="5238" w:type="dxa"/>
                </w:tcPr>
                <w:p w14:paraId="4AD4B641" w14:textId="77777777" w:rsidR="00EC339F" w:rsidRPr="00EC339F" w:rsidRDefault="00EC339F" w:rsidP="00EC339F">
                  <w:pPr>
                    <w:rPr>
                      <w:rFonts w:ascii="Arial Narrow" w:hAnsi="Arial Narrow" w:cs="Arial"/>
                    </w:rPr>
                  </w:pPr>
                  <w:r w:rsidRPr="00EC339F">
                    <w:rPr>
                      <w:rFonts w:ascii="Arial Narrow" w:hAnsi="Arial Narrow" w:cs="Arial"/>
                    </w:rPr>
                    <w:t>Al menos: Ethernet/IP, Modbus/TCP</w:t>
                  </w:r>
                </w:p>
              </w:tc>
            </w:tr>
          </w:tbl>
          <w:p w14:paraId="1179946A" w14:textId="7D1CA28C" w:rsidR="00C163C4" w:rsidRPr="009956C4" w:rsidRDefault="00C163C4" w:rsidP="00306D34">
            <w:pPr>
              <w:jc w:val="both"/>
              <w:rPr>
                <w:rFonts w:ascii="Arial" w:hAnsi="Arial" w:cs="Arial"/>
                <w:lang w:val="es-BO"/>
              </w:rPr>
            </w:pP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6E3CEA7B" w14:textId="77777777" w:rsidR="00EC339F" w:rsidRPr="00EC339F" w:rsidRDefault="00EC339F" w:rsidP="00EC339F">
            <w:pPr>
              <w:pStyle w:val="Sinespaciado"/>
              <w:spacing w:line="276" w:lineRule="auto"/>
              <w:rPr>
                <w:rFonts w:ascii="Arial Narrow" w:hAnsi="Arial Narrow" w:cs="Arial"/>
                <w:b/>
                <w:sz w:val="16"/>
                <w:szCs w:val="16"/>
              </w:rPr>
            </w:pPr>
            <w:r w:rsidRPr="00EC339F">
              <w:rPr>
                <w:rFonts w:ascii="Arial Narrow" w:hAnsi="Arial Narrow" w:cs="Arial"/>
                <w:b/>
                <w:sz w:val="16"/>
                <w:szCs w:val="16"/>
              </w:rPr>
              <w:t>FORMA DE ADJUDICACION:</w:t>
            </w:r>
          </w:p>
          <w:p w14:paraId="31FC5B15" w14:textId="77777777" w:rsidR="00EC339F" w:rsidRPr="00EC339F" w:rsidRDefault="00EC339F" w:rsidP="00EC339F">
            <w:pPr>
              <w:pStyle w:val="Sinespaciado"/>
              <w:spacing w:line="276" w:lineRule="auto"/>
              <w:rPr>
                <w:rFonts w:ascii="Arial Narrow" w:hAnsi="Arial Narrow" w:cs="Arial"/>
                <w:sz w:val="16"/>
                <w:szCs w:val="16"/>
              </w:rPr>
            </w:pPr>
            <w:r w:rsidRPr="00EC339F">
              <w:rPr>
                <w:rFonts w:ascii="Arial Narrow" w:hAnsi="Arial Narrow" w:cs="Arial"/>
                <w:sz w:val="16"/>
                <w:szCs w:val="16"/>
              </w:rPr>
              <w:t>La forma de adjudicación es por el total.</w:t>
            </w:r>
          </w:p>
          <w:p w14:paraId="393F0BC5" w14:textId="77777777" w:rsidR="00EC339F" w:rsidRPr="00EC339F" w:rsidRDefault="00EC339F" w:rsidP="00EC339F">
            <w:pPr>
              <w:pStyle w:val="Sinespaciado"/>
              <w:spacing w:line="276" w:lineRule="auto"/>
              <w:ind w:left="426"/>
              <w:rPr>
                <w:rFonts w:ascii="Arial Narrow" w:hAnsi="Arial Narrow" w:cs="Arial"/>
                <w:sz w:val="16"/>
                <w:szCs w:val="16"/>
              </w:rPr>
            </w:pPr>
          </w:p>
          <w:p w14:paraId="42B367EC" w14:textId="77777777" w:rsidR="00EC339F" w:rsidRPr="00EC339F" w:rsidRDefault="00EC339F" w:rsidP="00EC339F">
            <w:pPr>
              <w:pStyle w:val="Sinespaciado"/>
              <w:spacing w:line="276" w:lineRule="auto"/>
              <w:rPr>
                <w:rFonts w:ascii="Arial Narrow" w:hAnsi="Arial Narrow" w:cs="Arial"/>
                <w:b/>
                <w:sz w:val="16"/>
                <w:szCs w:val="16"/>
              </w:rPr>
            </w:pPr>
            <w:r w:rsidRPr="00EC339F">
              <w:rPr>
                <w:rFonts w:ascii="Arial Narrow" w:hAnsi="Arial Narrow" w:cs="Arial"/>
                <w:b/>
                <w:sz w:val="16"/>
                <w:szCs w:val="16"/>
              </w:rPr>
              <w:t>METODO DE CALIFICACION:</w:t>
            </w:r>
          </w:p>
          <w:p w14:paraId="77A69D07" w14:textId="77777777" w:rsidR="00EC339F" w:rsidRPr="00EC339F" w:rsidRDefault="00EC339F" w:rsidP="00EC339F">
            <w:pPr>
              <w:pStyle w:val="Sinespaciado"/>
              <w:spacing w:line="276" w:lineRule="auto"/>
              <w:rPr>
                <w:rFonts w:ascii="Arial Narrow" w:hAnsi="Arial Narrow" w:cs="Arial"/>
                <w:sz w:val="16"/>
                <w:szCs w:val="16"/>
              </w:rPr>
            </w:pPr>
            <w:r w:rsidRPr="00EC339F">
              <w:rPr>
                <w:rFonts w:ascii="Arial Narrow" w:hAnsi="Arial Narrow" w:cs="Arial"/>
                <w:sz w:val="16"/>
                <w:szCs w:val="16"/>
              </w:rPr>
              <w:t>Calidad propuesta técnica costo.</w:t>
            </w:r>
          </w:p>
          <w:p w14:paraId="4DE2FCA5" w14:textId="77777777" w:rsidR="00EC339F" w:rsidRPr="00EC339F" w:rsidRDefault="00EC339F" w:rsidP="00EC339F">
            <w:pPr>
              <w:pStyle w:val="Sinespaciado"/>
              <w:spacing w:line="276" w:lineRule="auto"/>
              <w:ind w:left="426"/>
              <w:rPr>
                <w:rFonts w:ascii="Arial Narrow" w:hAnsi="Arial Narrow" w:cs="Arial"/>
                <w:sz w:val="16"/>
                <w:szCs w:val="16"/>
              </w:rPr>
            </w:pPr>
          </w:p>
          <w:p w14:paraId="18031D63" w14:textId="77777777" w:rsidR="00EC339F" w:rsidRPr="00EC339F" w:rsidRDefault="00EC339F" w:rsidP="00EC339F">
            <w:pPr>
              <w:pStyle w:val="Sinespaciado"/>
              <w:spacing w:line="276" w:lineRule="auto"/>
              <w:rPr>
                <w:rFonts w:ascii="Arial Narrow" w:hAnsi="Arial Narrow" w:cs="Arial"/>
                <w:b/>
                <w:sz w:val="16"/>
                <w:szCs w:val="16"/>
              </w:rPr>
            </w:pPr>
            <w:r w:rsidRPr="00EC339F">
              <w:rPr>
                <w:rFonts w:ascii="Arial Narrow" w:hAnsi="Arial Narrow" w:cs="Arial"/>
                <w:b/>
                <w:sz w:val="16"/>
                <w:szCs w:val="16"/>
              </w:rPr>
              <w:t>TIEMPO DE DENTREGA:</w:t>
            </w:r>
          </w:p>
          <w:p w14:paraId="12612FF3" w14:textId="4A8B1177" w:rsidR="00C163C4" w:rsidRPr="009956C4" w:rsidRDefault="00EC339F" w:rsidP="00EC339F">
            <w:pPr>
              <w:jc w:val="both"/>
              <w:rPr>
                <w:rFonts w:ascii="Arial" w:hAnsi="Arial" w:cs="Arial"/>
                <w:lang w:val="es-BO"/>
              </w:rPr>
            </w:pPr>
            <w:r w:rsidRPr="00EC339F">
              <w:rPr>
                <w:rFonts w:ascii="Arial Narrow" w:hAnsi="Arial Narrow" w:cs="Arial"/>
              </w:rPr>
              <w:t>El tiempo para la entrega de todos los ítems es de 15 días calendario a partir de la firma del contrato</w:t>
            </w: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C163C4" w:rsidRPr="009956C4" w14:paraId="7F31C980" w14:textId="77777777" w:rsidTr="009140DA">
        <w:tc>
          <w:tcPr>
            <w:tcW w:w="9464" w:type="dxa"/>
          </w:tcPr>
          <w:p w14:paraId="45B300C8" w14:textId="77777777" w:rsidR="00C163C4" w:rsidRPr="009956C4" w:rsidRDefault="00C163C4" w:rsidP="00023945">
            <w:pPr>
              <w:jc w:val="center"/>
              <w:rPr>
                <w:rFonts w:ascii="Arial" w:eastAsia="Calibri" w:hAnsi="Arial" w:cs="Arial"/>
                <w:b/>
                <w:i/>
                <w:lang w:val="es-BO"/>
              </w:rPr>
            </w:pPr>
            <w:r w:rsidRPr="009956C4">
              <w:rPr>
                <w:rFonts w:ascii="Arial" w:eastAsia="Calibri" w:hAnsi="Arial" w:cs="Arial"/>
                <w:b/>
                <w:i/>
                <w:lang w:val="es-BO"/>
              </w:rPr>
              <w:t xml:space="preserve">Este Formulario </w:t>
            </w:r>
            <w:r w:rsidR="0090173F" w:rsidRPr="009956C4">
              <w:rPr>
                <w:rFonts w:ascii="Arial" w:eastAsia="Calibri" w:hAnsi="Arial" w:cs="Arial"/>
                <w:b/>
                <w:i/>
                <w:lang w:val="es-BO"/>
              </w:rPr>
              <w:t xml:space="preserve">no será aplicado </w:t>
            </w:r>
            <w:r w:rsidR="00023945" w:rsidRPr="009956C4">
              <w:rPr>
                <w:rFonts w:ascii="Arial" w:eastAsia="Calibri" w:hAnsi="Arial" w:cs="Arial"/>
                <w:b/>
                <w:i/>
                <w:lang w:val="es-BO"/>
              </w:rPr>
              <w:t>y deberá ser suprimido</w:t>
            </w:r>
            <w:r w:rsidR="00E53F00" w:rsidRPr="009956C4">
              <w:rPr>
                <w:rFonts w:ascii="Arial" w:eastAsia="Calibri" w:hAnsi="Arial" w:cs="Arial"/>
                <w:b/>
                <w:i/>
                <w:lang w:val="es-BO"/>
              </w:rPr>
              <w:t>, cuando</w:t>
            </w:r>
            <w:r w:rsidRPr="009956C4">
              <w:rPr>
                <w:rFonts w:ascii="Arial" w:eastAsia="Calibri" w:hAnsi="Arial" w:cs="Arial"/>
                <w:b/>
                <w:i/>
                <w:lang w:val="es-BO"/>
              </w:rPr>
              <w:t xml:space="preserve"> </w:t>
            </w:r>
            <w:r w:rsidR="0090173F" w:rsidRPr="009956C4">
              <w:rPr>
                <w:rFonts w:ascii="Arial" w:eastAsia="Calibri" w:hAnsi="Arial" w:cs="Arial"/>
                <w:b/>
                <w:i/>
                <w:lang w:val="es-BO"/>
              </w:rPr>
              <w:t xml:space="preserve">el </w:t>
            </w:r>
            <w:r w:rsidRPr="009956C4">
              <w:rPr>
                <w:rFonts w:ascii="Arial" w:eastAsia="Calibri" w:hAnsi="Arial" w:cs="Arial"/>
                <w:b/>
                <w:i/>
                <w:lang w:val="es-BO"/>
              </w:rPr>
              <w:t xml:space="preserve">Método de Selección y Adjudicación </w:t>
            </w:r>
            <w:r w:rsidR="00023945" w:rsidRPr="009956C4">
              <w:rPr>
                <w:rFonts w:ascii="Arial" w:eastAsia="Calibri" w:hAnsi="Arial" w:cs="Arial"/>
                <w:b/>
                <w:i/>
                <w:lang w:val="es-BO"/>
              </w:rPr>
              <w:t xml:space="preserve">utilizado </w:t>
            </w:r>
            <w:r w:rsidR="00E53F00" w:rsidRPr="009956C4">
              <w:rPr>
                <w:rFonts w:ascii="Arial" w:eastAsia="Calibri" w:hAnsi="Arial" w:cs="Arial"/>
                <w:b/>
                <w:i/>
                <w:lang w:val="es-BO"/>
              </w:rPr>
              <w:t>sea Precio</w:t>
            </w:r>
            <w:r w:rsidRPr="009956C4">
              <w:rPr>
                <w:rFonts w:ascii="Arial" w:eastAsia="Calibri" w:hAnsi="Arial" w:cs="Arial"/>
                <w:b/>
                <w:i/>
                <w:lang w:val="es-BO"/>
              </w:rPr>
              <w:t xml:space="preserve"> Evaluado Más Bajo.</w:t>
            </w:r>
          </w:p>
        </w:tc>
      </w:tr>
    </w:tbl>
    <w:p w14:paraId="340C3354" w14:textId="77777777" w:rsidR="00C163C4" w:rsidRPr="009956C4" w:rsidRDefault="00C163C4" w:rsidP="00C163C4">
      <w:pPr>
        <w:jc w:val="center"/>
        <w:rPr>
          <w:rFonts w:cs="Arial"/>
          <w:b/>
          <w:i/>
          <w:sz w:val="18"/>
          <w:szCs w:val="18"/>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9956C4" w14:paraId="1D0C5C37" w14:textId="77777777" w:rsidTr="006904A3">
        <w:trPr>
          <w:tblHeader/>
        </w:trPr>
        <w:tc>
          <w:tcPr>
            <w:tcW w:w="5557" w:type="dxa"/>
            <w:gridSpan w:val="3"/>
            <w:shd w:val="clear" w:color="auto" w:fill="8DB3E2" w:themeFill="text2" w:themeFillTint="66"/>
            <w:vAlign w:val="center"/>
          </w:tcPr>
          <w:p w14:paraId="5319F2DC"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2586B77E" w14:textId="77777777" w:rsidR="00C163C4" w:rsidRPr="009956C4" w:rsidRDefault="00C163C4" w:rsidP="00576724">
            <w:pPr>
              <w:jc w:val="center"/>
              <w:rPr>
                <w:rFonts w:ascii="Arial" w:hAnsi="Arial" w:cs="Arial"/>
                <w:b/>
                <w:i/>
                <w:lang w:val="es-BO"/>
              </w:rPr>
            </w:pPr>
            <w:r w:rsidRPr="009956C4">
              <w:rPr>
                <w:rFonts w:ascii="Arial" w:hAnsi="Arial" w:cs="Arial"/>
                <w:b/>
                <w:i/>
                <w:lang w:val="es-BO"/>
              </w:rPr>
              <w:t>(</w:t>
            </w:r>
            <w:r w:rsidR="00576724" w:rsidRPr="009956C4">
              <w:rPr>
                <w:rFonts w:ascii="Arial" w:hAnsi="Arial" w:cs="Arial"/>
                <w:b/>
                <w:i/>
                <w:lang w:val="es-BO"/>
              </w:rPr>
              <w:t>L</w:t>
            </w:r>
            <w:r w:rsidRPr="009956C4">
              <w:rPr>
                <w:rFonts w:ascii="Arial" w:hAnsi="Arial" w:cs="Arial"/>
                <w:b/>
                <w:i/>
                <w:lang w:val="es-BO"/>
              </w:rPr>
              <w:t>lenar de manera previa a la publicación del DBC)</w:t>
            </w:r>
          </w:p>
        </w:tc>
        <w:tc>
          <w:tcPr>
            <w:tcW w:w="3831" w:type="dxa"/>
            <w:shd w:val="clear" w:color="auto" w:fill="DBE5F1" w:themeFill="accent1" w:themeFillTint="33"/>
            <w:vAlign w:val="center"/>
          </w:tcPr>
          <w:p w14:paraId="3C3A20E2"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 xml:space="preserve">elaborar su </w:t>
            </w:r>
            <w:r w:rsidRPr="009956C4">
              <w:rPr>
                <w:rFonts w:ascii="Arial" w:hAnsi="Arial" w:cs="Arial"/>
                <w:b/>
                <w:lang w:val="es-BO"/>
              </w:rPr>
              <w:t>propuesta</w:t>
            </w:r>
          </w:p>
        </w:tc>
      </w:tr>
      <w:tr w:rsidR="00C163C4" w:rsidRPr="009956C4" w14:paraId="447E1491" w14:textId="77777777" w:rsidTr="00EC339F">
        <w:trPr>
          <w:trHeight w:val="877"/>
        </w:trPr>
        <w:tc>
          <w:tcPr>
            <w:tcW w:w="305" w:type="dxa"/>
            <w:shd w:val="clear" w:color="auto" w:fill="8DB3E2" w:themeFill="text2" w:themeFillTint="66"/>
            <w:vAlign w:val="center"/>
          </w:tcPr>
          <w:p w14:paraId="7E3A62D9" w14:textId="77777777" w:rsidR="00C163C4" w:rsidRPr="009956C4" w:rsidRDefault="00C163C4" w:rsidP="006904A3">
            <w:pPr>
              <w:jc w:val="center"/>
              <w:rPr>
                <w:rFonts w:ascii="Arial" w:hAnsi="Arial" w:cs="Arial"/>
                <w:lang w:val="es-BO"/>
              </w:rPr>
            </w:pPr>
            <w:r w:rsidRPr="009956C4">
              <w:rPr>
                <w:rFonts w:ascii="Arial" w:hAnsi="Arial" w:cs="Arial"/>
                <w:b/>
                <w:lang w:val="es-BO"/>
              </w:rPr>
              <w:t>#</w:t>
            </w:r>
          </w:p>
        </w:tc>
        <w:tc>
          <w:tcPr>
            <w:tcW w:w="3551" w:type="dxa"/>
            <w:shd w:val="clear" w:color="auto" w:fill="8DB3E2" w:themeFill="text2" w:themeFillTint="66"/>
            <w:vAlign w:val="center"/>
          </w:tcPr>
          <w:p w14:paraId="20EF19DE" w14:textId="77777777" w:rsidR="00C163C4" w:rsidRPr="009956C4" w:rsidRDefault="00C163C4" w:rsidP="00306D34">
            <w:pPr>
              <w:jc w:val="center"/>
              <w:rPr>
                <w:rFonts w:ascii="Arial" w:hAnsi="Arial" w:cs="Arial"/>
                <w:b/>
                <w:lang w:val="es-BO"/>
              </w:rPr>
            </w:pPr>
            <w:r w:rsidRPr="009956C4">
              <w:rPr>
                <w:rFonts w:ascii="Arial" w:hAnsi="Arial" w:cs="Arial"/>
                <w:b/>
                <w:lang w:val="es-BO"/>
              </w:rPr>
              <w:t>Condiciones Adicionales Solicitada</w:t>
            </w:r>
            <w:r w:rsidR="00576724" w:rsidRPr="009956C4">
              <w:rPr>
                <w:rFonts w:ascii="Arial" w:hAnsi="Arial" w:cs="Arial"/>
                <w:b/>
                <w:lang w:val="es-BO"/>
              </w:rPr>
              <w:t>s</w:t>
            </w:r>
            <w:r w:rsidRPr="009956C4">
              <w:rPr>
                <w:rFonts w:ascii="Arial" w:hAnsi="Arial" w:cs="Arial"/>
                <w:b/>
                <w:lang w:val="es-BO"/>
              </w:rPr>
              <w:t xml:space="preserve"> (*)</w:t>
            </w:r>
          </w:p>
        </w:tc>
        <w:tc>
          <w:tcPr>
            <w:tcW w:w="1701" w:type="dxa"/>
            <w:shd w:val="clear" w:color="auto" w:fill="8DB3E2" w:themeFill="text2" w:themeFillTint="66"/>
            <w:vAlign w:val="center"/>
          </w:tcPr>
          <w:p w14:paraId="0FC01705" w14:textId="77777777" w:rsidR="00C163C4" w:rsidRPr="009956C4" w:rsidRDefault="00C163C4" w:rsidP="00306D34">
            <w:pPr>
              <w:jc w:val="center"/>
              <w:rPr>
                <w:rFonts w:ascii="Arial" w:hAnsi="Arial" w:cs="Arial"/>
                <w:b/>
                <w:i/>
                <w:lang w:val="es-BO"/>
              </w:rPr>
            </w:pPr>
            <w:r w:rsidRPr="009956C4">
              <w:rPr>
                <w:rFonts w:ascii="Arial" w:hAnsi="Arial" w:cs="Arial"/>
                <w:b/>
                <w:lang w:val="es-BO"/>
              </w:rPr>
              <w:t>Puntaje asignado (definir puntaje)</w:t>
            </w:r>
            <w:r w:rsidR="00B804AD" w:rsidRPr="009956C4">
              <w:rPr>
                <w:rFonts w:ascii="Arial" w:hAnsi="Arial" w:cs="Arial"/>
                <w:b/>
                <w:lang w:val="es-BO"/>
              </w:rPr>
              <w:t xml:space="preserve"> (**)</w:t>
            </w:r>
          </w:p>
        </w:tc>
        <w:tc>
          <w:tcPr>
            <w:tcW w:w="3831" w:type="dxa"/>
            <w:shd w:val="clear" w:color="auto" w:fill="DBE5F1" w:themeFill="accent1" w:themeFillTint="33"/>
            <w:vAlign w:val="center"/>
          </w:tcPr>
          <w:p w14:paraId="573FC53A" w14:textId="77777777" w:rsidR="00C163C4" w:rsidRPr="009956C4" w:rsidRDefault="00C163C4" w:rsidP="00306D34">
            <w:pPr>
              <w:jc w:val="center"/>
              <w:rPr>
                <w:rFonts w:ascii="Arial" w:hAnsi="Arial" w:cs="Arial"/>
                <w:b/>
                <w:lang w:val="es-BO"/>
              </w:rPr>
            </w:pPr>
            <w:r w:rsidRPr="009956C4">
              <w:rPr>
                <w:rFonts w:ascii="Arial" w:hAnsi="Arial" w:cs="Arial"/>
                <w:b/>
                <w:lang w:val="es-BO"/>
              </w:rPr>
              <w:t>Condiciones Adicionales  Propuestas (**</w:t>
            </w:r>
            <w:r w:rsidR="00B804AD" w:rsidRPr="009956C4">
              <w:rPr>
                <w:rFonts w:ascii="Arial" w:hAnsi="Arial" w:cs="Arial"/>
                <w:b/>
                <w:lang w:val="es-BO"/>
              </w:rPr>
              <w:t>*</w:t>
            </w:r>
            <w:r w:rsidRPr="009956C4">
              <w:rPr>
                <w:rFonts w:ascii="Arial" w:hAnsi="Arial" w:cs="Arial"/>
                <w:b/>
                <w:lang w:val="es-BO"/>
              </w:rPr>
              <w:t>)</w:t>
            </w:r>
          </w:p>
        </w:tc>
      </w:tr>
      <w:tr w:rsidR="00EC339F" w:rsidRPr="009956C4" w14:paraId="4CD34AE1" w14:textId="77777777" w:rsidTr="006F4102">
        <w:tc>
          <w:tcPr>
            <w:tcW w:w="305" w:type="dxa"/>
          </w:tcPr>
          <w:p w14:paraId="33E7D7FE" w14:textId="77777777" w:rsidR="00EC339F" w:rsidRPr="009956C4" w:rsidRDefault="00EC339F" w:rsidP="00EC339F">
            <w:pPr>
              <w:jc w:val="center"/>
              <w:rPr>
                <w:rFonts w:ascii="Arial" w:hAnsi="Arial" w:cs="Arial"/>
                <w:lang w:val="es-BO"/>
              </w:rPr>
            </w:pPr>
            <w:r w:rsidRPr="009956C4">
              <w:rPr>
                <w:rFonts w:ascii="Arial" w:hAnsi="Arial" w:cs="Arial"/>
                <w:lang w:val="es-BO"/>
              </w:rPr>
              <w:t>1</w:t>
            </w:r>
          </w:p>
        </w:tc>
        <w:tc>
          <w:tcPr>
            <w:tcW w:w="3551" w:type="dxa"/>
            <w:vAlign w:val="center"/>
          </w:tcPr>
          <w:p w14:paraId="2A3EF048" w14:textId="77777777" w:rsidR="00EC339F" w:rsidRDefault="00EC339F" w:rsidP="00EC339F">
            <w:pPr>
              <w:jc w:val="both"/>
              <w:rPr>
                <w:rFonts w:ascii="Arial" w:hAnsi="Arial" w:cs="Arial"/>
                <w:lang w:val="es-BO"/>
              </w:rPr>
            </w:pPr>
            <w:r>
              <w:rPr>
                <w:rFonts w:ascii="Arial" w:hAnsi="Arial" w:cs="Arial"/>
                <w:lang w:val="es-BO"/>
              </w:rPr>
              <w:t>Representante oficial de la marca que oferta (adjuntar respaldos fotocopia simple)</w:t>
            </w:r>
          </w:p>
          <w:p w14:paraId="4B94B8CC" w14:textId="77777777" w:rsidR="00EC339F" w:rsidRDefault="00EC339F" w:rsidP="00EC339F">
            <w:pPr>
              <w:jc w:val="both"/>
              <w:rPr>
                <w:rFonts w:ascii="Arial" w:hAnsi="Arial" w:cs="Arial"/>
                <w:lang w:val="es-BO"/>
              </w:rPr>
            </w:pPr>
          </w:p>
          <w:p w14:paraId="23823E42" w14:textId="77777777" w:rsidR="00EC339F" w:rsidRDefault="00EC339F" w:rsidP="00EC339F">
            <w:pPr>
              <w:pStyle w:val="Prrafodelista"/>
              <w:numPr>
                <w:ilvl w:val="0"/>
                <w:numId w:val="102"/>
              </w:numPr>
              <w:contextualSpacing/>
              <w:jc w:val="both"/>
              <w:rPr>
                <w:rFonts w:ascii="Arial" w:hAnsi="Arial" w:cs="Arial"/>
                <w:sz w:val="16"/>
                <w:szCs w:val="16"/>
                <w:lang w:val="es-BO"/>
              </w:rPr>
            </w:pPr>
            <w:proofErr w:type="spellStart"/>
            <w:r>
              <w:rPr>
                <w:rFonts w:ascii="Arial" w:hAnsi="Arial" w:cs="Arial"/>
                <w:sz w:val="16"/>
                <w:szCs w:val="16"/>
                <w:lang w:val="es-BO"/>
              </w:rPr>
              <w:t>P</w:t>
            </w:r>
            <w:r w:rsidRPr="003C1616">
              <w:rPr>
                <w:rFonts w:ascii="Arial" w:hAnsi="Arial" w:cs="Arial"/>
                <w:sz w:val="16"/>
                <w:szCs w:val="16"/>
                <w:lang w:val="es-BO"/>
              </w:rPr>
              <w:t>artner</w:t>
            </w:r>
            <w:proofErr w:type="spellEnd"/>
            <w:r>
              <w:rPr>
                <w:rFonts w:ascii="Arial" w:hAnsi="Arial" w:cs="Arial"/>
                <w:sz w:val="16"/>
                <w:szCs w:val="16"/>
                <w:lang w:val="es-BO"/>
              </w:rPr>
              <w:t xml:space="preserve"> certificado ……. …15 puntos</w:t>
            </w:r>
          </w:p>
          <w:p w14:paraId="6055F287" w14:textId="77777777" w:rsidR="00EC339F" w:rsidRPr="009956C4" w:rsidRDefault="00EC339F" w:rsidP="00EC339F">
            <w:pPr>
              <w:jc w:val="both"/>
              <w:rPr>
                <w:rFonts w:ascii="Arial" w:hAnsi="Arial" w:cs="Arial"/>
                <w:lang w:val="es-BO"/>
              </w:rPr>
            </w:pPr>
          </w:p>
        </w:tc>
        <w:tc>
          <w:tcPr>
            <w:tcW w:w="1701" w:type="dxa"/>
            <w:vAlign w:val="center"/>
          </w:tcPr>
          <w:p w14:paraId="5C461B47" w14:textId="569B1CC7" w:rsidR="00EC339F" w:rsidRPr="009956C4" w:rsidRDefault="00EC339F" w:rsidP="00EC339F">
            <w:pPr>
              <w:jc w:val="center"/>
              <w:rPr>
                <w:rFonts w:ascii="Arial" w:hAnsi="Arial" w:cs="Arial"/>
                <w:lang w:val="es-BO"/>
              </w:rPr>
            </w:pPr>
            <w:r>
              <w:rPr>
                <w:rFonts w:ascii="Arial" w:hAnsi="Arial" w:cs="Arial"/>
                <w:lang w:val="es-BO"/>
              </w:rPr>
              <w:t>15</w:t>
            </w:r>
          </w:p>
        </w:tc>
        <w:tc>
          <w:tcPr>
            <w:tcW w:w="3831" w:type="dxa"/>
          </w:tcPr>
          <w:p w14:paraId="089164C3" w14:textId="77777777" w:rsidR="00EC339F" w:rsidRPr="009956C4" w:rsidRDefault="00EC339F" w:rsidP="00EC339F">
            <w:pPr>
              <w:jc w:val="center"/>
              <w:rPr>
                <w:rFonts w:ascii="Arial" w:hAnsi="Arial" w:cs="Arial"/>
                <w:lang w:val="es-BO"/>
              </w:rPr>
            </w:pPr>
          </w:p>
        </w:tc>
      </w:tr>
      <w:tr w:rsidR="00EC339F" w:rsidRPr="009956C4" w14:paraId="488DB5AC" w14:textId="77777777" w:rsidTr="006F4102">
        <w:tc>
          <w:tcPr>
            <w:tcW w:w="305" w:type="dxa"/>
          </w:tcPr>
          <w:p w14:paraId="60EC82DC" w14:textId="77777777" w:rsidR="00EC339F" w:rsidRPr="009956C4" w:rsidRDefault="00EC339F" w:rsidP="00EC339F">
            <w:pPr>
              <w:jc w:val="center"/>
              <w:rPr>
                <w:rFonts w:ascii="Arial" w:hAnsi="Arial" w:cs="Arial"/>
                <w:lang w:val="es-BO"/>
              </w:rPr>
            </w:pPr>
            <w:r w:rsidRPr="009956C4">
              <w:rPr>
                <w:rFonts w:ascii="Arial" w:hAnsi="Arial" w:cs="Arial"/>
                <w:lang w:val="es-BO"/>
              </w:rPr>
              <w:t>2</w:t>
            </w:r>
          </w:p>
        </w:tc>
        <w:tc>
          <w:tcPr>
            <w:tcW w:w="3551" w:type="dxa"/>
            <w:vAlign w:val="center"/>
          </w:tcPr>
          <w:p w14:paraId="17ABDDFB" w14:textId="77777777" w:rsidR="00EC339F" w:rsidRDefault="00EC339F" w:rsidP="00EC339F">
            <w:pPr>
              <w:jc w:val="both"/>
              <w:rPr>
                <w:rFonts w:ascii="Arial" w:hAnsi="Arial" w:cs="Arial"/>
                <w:lang w:val="es-BO"/>
              </w:rPr>
            </w:pPr>
            <w:r>
              <w:rPr>
                <w:rFonts w:ascii="Arial" w:hAnsi="Arial" w:cs="Arial"/>
                <w:lang w:val="es-BO"/>
              </w:rPr>
              <w:t>Técnicos Certificados (adjuntar respaldos fotocopia simple)</w:t>
            </w:r>
          </w:p>
          <w:p w14:paraId="376F97F0" w14:textId="77777777" w:rsidR="00EC339F" w:rsidRDefault="00EC339F" w:rsidP="00EC339F">
            <w:pPr>
              <w:pStyle w:val="Prrafodelista"/>
              <w:numPr>
                <w:ilvl w:val="0"/>
                <w:numId w:val="102"/>
              </w:numPr>
              <w:contextualSpacing/>
              <w:jc w:val="both"/>
              <w:rPr>
                <w:rFonts w:ascii="Arial" w:hAnsi="Arial" w:cs="Arial"/>
                <w:sz w:val="16"/>
                <w:szCs w:val="16"/>
                <w:lang w:val="es-BO"/>
              </w:rPr>
            </w:pPr>
            <w:r>
              <w:rPr>
                <w:rFonts w:ascii="Arial" w:hAnsi="Arial" w:cs="Arial"/>
                <w:sz w:val="16"/>
                <w:szCs w:val="16"/>
                <w:lang w:val="es-BO"/>
              </w:rPr>
              <w:t>De 1 a 2…………………….5 puntos</w:t>
            </w:r>
          </w:p>
          <w:p w14:paraId="4F249D0A" w14:textId="77777777" w:rsidR="00EC339F" w:rsidRPr="00D426AC" w:rsidRDefault="00EC339F" w:rsidP="00EC339F">
            <w:pPr>
              <w:pStyle w:val="Prrafodelista"/>
              <w:numPr>
                <w:ilvl w:val="0"/>
                <w:numId w:val="102"/>
              </w:numPr>
              <w:contextualSpacing/>
              <w:jc w:val="both"/>
              <w:rPr>
                <w:rFonts w:ascii="Arial" w:hAnsi="Arial" w:cs="Arial"/>
                <w:sz w:val="16"/>
                <w:szCs w:val="16"/>
                <w:lang w:val="es-BO"/>
              </w:rPr>
            </w:pPr>
            <w:r>
              <w:rPr>
                <w:rFonts w:ascii="Arial" w:hAnsi="Arial" w:cs="Arial"/>
                <w:sz w:val="16"/>
                <w:szCs w:val="16"/>
                <w:lang w:val="es-BO"/>
              </w:rPr>
              <w:t>De 3 adelante………….…10 puntos</w:t>
            </w:r>
          </w:p>
          <w:p w14:paraId="6C652C0D" w14:textId="77777777" w:rsidR="00EC339F" w:rsidRPr="009956C4" w:rsidRDefault="00EC339F" w:rsidP="00EC339F">
            <w:pPr>
              <w:jc w:val="both"/>
              <w:rPr>
                <w:rFonts w:ascii="Arial" w:hAnsi="Arial" w:cs="Arial"/>
                <w:lang w:val="es-BO"/>
              </w:rPr>
            </w:pPr>
          </w:p>
        </w:tc>
        <w:tc>
          <w:tcPr>
            <w:tcW w:w="1701" w:type="dxa"/>
            <w:vAlign w:val="center"/>
          </w:tcPr>
          <w:p w14:paraId="0057F1C7" w14:textId="4AA97414" w:rsidR="00EC339F" w:rsidRPr="009956C4" w:rsidRDefault="00EC339F" w:rsidP="00EC339F">
            <w:pPr>
              <w:jc w:val="center"/>
              <w:rPr>
                <w:rFonts w:ascii="Arial" w:hAnsi="Arial" w:cs="Arial"/>
                <w:lang w:val="es-BO"/>
              </w:rPr>
            </w:pPr>
            <w:r>
              <w:rPr>
                <w:rFonts w:ascii="Arial" w:hAnsi="Arial" w:cs="Arial"/>
                <w:lang w:val="es-BO"/>
              </w:rPr>
              <w:t>10</w:t>
            </w:r>
          </w:p>
        </w:tc>
        <w:tc>
          <w:tcPr>
            <w:tcW w:w="3831" w:type="dxa"/>
          </w:tcPr>
          <w:p w14:paraId="48E306EE" w14:textId="77777777" w:rsidR="00EC339F" w:rsidRPr="009956C4" w:rsidRDefault="00EC339F" w:rsidP="00EC339F">
            <w:pPr>
              <w:jc w:val="center"/>
              <w:rPr>
                <w:rFonts w:ascii="Arial" w:hAnsi="Arial" w:cs="Arial"/>
                <w:lang w:val="es-BO"/>
              </w:rPr>
            </w:pPr>
          </w:p>
        </w:tc>
      </w:tr>
      <w:tr w:rsidR="00EC339F" w:rsidRPr="009956C4" w14:paraId="63F8AFB5" w14:textId="77777777" w:rsidTr="006F4102">
        <w:tc>
          <w:tcPr>
            <w:tcW w:w="305" w:type="dxa"/>
          </w:tcPr>
          <w:p w14:paraId="7F7F6E35" w14:textId="77777777" w:rsidR="00EC339F" w:rsidRPr="009956C4" w:rsidRDefault="00EC339F" w:rsidP="00EC339F">
            <w:pPr>
              <w:jc w:val="center"/>
              <w:rPr>
                <w:rFonts w:ascii="Arial" w:hAnsi="Arial" w:cs="Arial"/>
                <w:lang w:val="es-BO"/>
              </w:rPr>
            </w:pPr>
            <w:r w:rsidRPr="009956C4">
              <w:rPr>
                <w:rFonts w:ascii="Arial" w:hAnsi="Arial" w:cs="Arial"/>
                <w:lang w:val="es-BO"/>
              </w:rPr>
              <w:t>3</w:t>
            </w:r>
          </w:p>
        </w:tc>
        <w:tc>
          <w:tcPr>
            <w:tcW w:w="3551" w:type="dxa"/>
            <w:vAlign w:val="center"/>
          </w:tcPr>
          <w:p w14:paraId="61D70F3C" w14:textId="77777777" w:rsidR="00EC339F" w:rsidRDefault="00EC339F" w:rsidP="00EC339F">
            <w:pPr>
              <w:jc w:val="both"/>
              <w:rPr>
                <w:rFonts w:ascii="Arial" w:hAnsi="Arial" w:cs="Arial"/>
                <w:lang w:val="es-BO"/>
              </w:rPr>
            </w:pPr>
            <w:r>
              <w:rPr>
                <w:rFonts w:ascii="Arial" w:hAnsi="Arial" w:cs="Arial"/>
                <w:lang w:val="es-BO"/>
              </w:rPr>
              <w:t>Asistencia Técnica en sitio</w:t>
            </w:r>
          </w:p>
          <w:p w14:paraId="12706730" w14:textId="2372BD33" w:rsidR="00EC339F" w:rsidRPr="00177C3B" w:rsidRDefault="00EC339F" w:rsidP="00EC339F">
            <w:pPr>
              <w:pStyle w:val="Prrafodelista"/>
              <w:numPr>
                <w:ilvl w:val="0"/>
                <w:numId w:val="102"/>
              </w:numPr>
              <w:contextualSpacing/>
              <w:jc w:val="both"/>
              <w:rPr>
                <w:rFonts w:ascii="Arial" w:hAnsi="Arial" w:cs="Arial"/>
                <w:sz w:val="16"/>
                <w:szCs w:val="16"/>
                <w:lang w:val="es-BO"/>
              </w:rPr>
            </w:pPr>
            <w:r w:rsidRPr="00A52A6D">
              <w:rPr>
                <w:rFonts w:ascii="Arial" w:hAnsi="Arial" w:cs="Arial"/>
                <w:sz w:val="16"/>
                <w:szCs w:val="16"/>
                <w:lang w:val="es-BO"/>
              </w:rPr>
              <w:t>En la Ciudad de Cochabamba</w:t>
            </w:r>
            <w:r>
              <w:rPr>
                <w:rFonts w:ascii="Arial" w:hAnsi="Arial" w:cs="Arial"/>
                <w:sz w:val="16"/>
                <w:szCs w:val="16"/>
                <w:lang w:val="es-BO"/>
              </w:rPr>
              <w:t>………..</w:t>
            </w:r>
            <w:r w:rsidRPr="00177C3B">
              <w:rPr>
                <w:rFonts w:ascii="Arial" w:hAnsi="Arial" w:cs="Arial"/>
                <w:sz w:val="16"/>
                <w:szCs w:val="16"/>
                <w:lang w:val="es-BO"/>
              </w:rPr>
              <w:t>10 puntos</w:t>
            </w:r>
          </w:p>
          <w:p w14:paraId="56B3E894" w14:textId="68DD3FB5" w:rsidR="00EC339F" w:rsidRPr="009956C4" w:rsidRDefault="00EC339F" w:rsidP="00EC339F">
            <w:pPr>
              <w:jc w:val="both"/>
              <w:rPr>
                <w:rFonts w:ascii="Arial" w:hAnsi="Arial" w:cs="Arial"/>
                <w:lang w:val="es-BO"/>
              </w:rPr>
            </w:pPr>
            <w:r>
              <w:rPr>
                <w:rFonts w:ascii="Arial" w:hAnsi="Arial" w:cs="Arial"/>
                <w:lang w:val="es-BO"/>
              </w:rPr>
              <w:t>En el Interior del País…</w:t>
            </w:r>
            <w:r>
              <w:rPr>
                <w:rFonts w:ascii="Arial" w:hAnsi="Arial" w:cs="Arial"/>
                <w:lang w:val="es-BO"/>
              </w:rPr>
              <w:t>…</w:t>
            </w:r>
            <w:r>
              <w:rPr>
                <w:rFonts w:ascii="Arial" w:hAnsi="Arial" w:cs="Arial"/>
                <w:lang w:val="es-BO"/>
              </w:rPr>
              <w:t>….5 puntos</w:t>
            </w:r>
          </w:p>
        </w:tc>
        <w:tc>
          <w:tcPr>
            <w:tcW w:w="1701" w:type="dxa"/>
            <w:vAlign w:val="center"/>
          </w:tcPr>
          <w:p w14:paraId="4EEE6363" w14:textId="34821633" w:rsidR="00EC339F" w:rsidRPr="009956C4" w:rsidRDefault="00EC339F" w:rsidP="00EC339F">
            <w:pPr>
              <w:jc w:val="center"/>
              <w:rPr>
                <w:rFonts w:ascii="Arial" w:hAnsi="Arial" w:cs="Arial"/>
                <w:lang w:val="es-BO"/>
              </w:rPr>
            </w:pPr>
            <w:r>
              <w:rPr>
                <w:rFonts w:ascii="Arial" w:hAnsi="Arial" w:cs="Arial"/>
                <w:lang w:val="es-BO"/>
              </w:rPr>
              <w:t>10</w:t>
            </w:r>
          </w:p>
        </w:tc>
        <w:tc>
          <w:tcPr>
            <w:tcW w:w="3831" w:type="dxa"/>
          </w:tcPr>
          <w:p w14:paraId="2A679CD7" w14:textId="77777777" w:rsidR="00EC339F" w:rsidRPr="009956C4" w:rsidRDefault="00EC339F" w:rsidP="00EC339F">
            <w:pPr>
              <w:jc w:val="center"/>
              <w:rPr>
                <w:rFonts w:ascii="Arial" w:hAnsi="Arial" w:cs="Arial"/>
                <w:lang w:val="es-BO"/>
              </w:rPr>
            </w:pPr>
          </w:p>
        </w:tc>
      </w:tr>
      <w:tr w:rsidR="00576724" w:rsidRPr="009956C4" w14:paraId="733B7B22" w14:textId="77777777" w:rsidTr="006904A3">
        <w:trPr>
          <w:trHeight w:val="342"/>
        </w:trPr>
        <w:tc>
          <w:tcPr>
            <w:tcW w:w="3856" w:type="dxa"/>
            <w:gridSpan w:val="2"/>
            <w:shd w:val="clear" w:color="auto" w:fill="8DB3E2" w:themeFill="text2" w:themeFillTint="66"/>
            <w:vAlign w:val="center"/>
          </w:tcPr>
          <w:p w14:paraId="2C6267D4" w14:textId="77777777" w:rsidR="00576724" w:rsidRPr="009956C4" w:rsidRDefault="00576724" w:rsidP="006904A3">
            <w:pPr>
              <w:jc w:val="right"/>
              <w:rPr>
                <w:rFonts w:ascii="Arial" w:hAnsi="Arial" w:cs="Arial"/>
                <w:b/>
                <w:lang w:val="es-BO"/>
              </w:rPr>
            </w:pPr>
            <w:r w:rsidRPr="009956C4">
              <w:rPr>
                <w:rFonts w:ascii="Arial" w:hAnsi="Arial" w:cs="Arial"/>
                <w:b/>
                <w:lang w:val="es-BO"/>
              </w:rPr>
              <w:t>PUNTAJE TOTAL</w:t>
            </w:r>
          </w:p>
        </w:tc>
        <w:tc>
          <w:tcPr>
            <w:tcW w:w="1701" w:type="dxa"/>
            <w:shd w:val="clear" w:color="auto" w:fill="8DB3E2" w:themeFill="text2" w:themeFillTint="66"/>
            <w:vAlign w:val="center"/>
          </w:tcPr>
          <w:p w14:paraId="56360DC0" w14:textId="77777777" w:rsidR="00576724" w:rsidRPr="009956C4" w:rsidRDefault="00576724" w:rsidP="006904A3">
            <w:pPr>
              <w:jc w:val="center"/>
              <w:rPr>
                <w:rFonts w:ascii="Arial" w:hAnsi="Arial" w:cs="Arial"/>
                <w:b/>
                <w:lang w:val="es-BO"/>
              </w:rPr>
            </w:pPr>
            <w:r w:rsidRPr="009956C4">
              <w:rPr>
                <w:rFonts w:ascii="Arial" w:hAnsi="Arial" w:cs="Arial"/>
                <w:b/>
                <w:lang w:val="es-BO"/>
              </w:rPr>
              <w:t>35</w:t>
            </w:r>
          </w:p>
        </w:tc>
        <w:tc>
          <w:tcPr>
            <w:tcW w:w="3831" w:type="dxa"/>
          </w:tcPr>
          <w:p w14:paraId="72BA6181" w14:textId="77777777" w:rsidR="00576724" w:rsidRPr="009956C4" w:rsidRDefault="00576724" w:rsidP="006904A3">
            <w:pPr>
              <w:jc w:val="center"/>
              <w:rPr>
                <w:rFonts w:ascii="Arial" w:hAnsi="Arial" w:cs="Arial"/>
                <w:lang w:val="es-BO"/>
              </w:rPr>
            </w:pPr>
          </w:p>
        </w:tc>
      </w:tr>
    </w:tbl>
    <w:p w14:paraId="4BEFCF7F" w14:textId="77777777" w:rsidR="00C163C4" w:rsidRPr="009956C4" w:rsidRDefault="00C163C4" w:rsidP="00C163C4">
      <w:pPr>
        <w:rPr>
          <w:rFonts w:cs="Arial"/>
          <w:lang w:val="es-BO"/>
        </w:rPr>
      </w:pPr>
      <w:r w:rsidRPr="009956C4">
        <w:rPr>
          <w:rFonts w:cs="Arial"/>
          <w:lang w:val="es-BO"/>
        </w:rPr>
        <w:t>En caso que la contratación se efectué por ítem o lotes, se deberá repetir el cuadro para cada ítem o lote</w:t>
      </w:r>
      <w:r w:rsidR="00023945" w:rsidRPr="009956C4">
        <w:rPr>
          <w:rFonts w:cs="Arial"/>
          <w:lang w:val="es-BO"/>
        </w:rPr>
        <w:t>.</w:t>
      </w:r>
    </w:p>
    <w:p w14:paraId="4D88C9A5" w14:textId="77777777" w:rsidR="00C163C4" w:rsidRPr="009956C4" w:rsidRDefault="00C163C4" w:rsidP="00C163C4">
      <w:pPr>
        <w:jc w:val="both"/>
        <w:rPr>
          <w:szCs w:val="18"/>
          <w:lang w:val="es-BO"/>
        </w:rPr>
      </w:pPr>
      <w:r w:rsidRPr="009956C4">
        <w:rPr>
          <w:rFonts w:cs="Arial"/>
          <w:szCs w:val="18"/>
          <w:lang w:val="es-BO"/>
        </w:rPr>
        <w:t>(*)</w:t>
      </w:r>
      <w:r w:rsidRPr="009956C4">
        <w:rPr>
          <w:szCs w:val="18"/>
          <w:lang w:val="es-BO"/>
        </w:rPr>
        <w:t xml:space="preserve"> Se deberá describir los criterios, rangos </w:t>
      </w:r>
      <w:r w:rsidR="00023945" w:rsidRPr="009956C4">
        <w:rPr>
          <w:szCs w:val="18"/>
          <w:lang w:val="es-BO"/>
        </w:rPr>
        <w:t>o parámetros que se consideren necesarios</w:t>
      </w:r>
      <w:r w:rsidRPr="009956C4">
        <w:rPr>
          <w:szCs w:val="18"/>
          <w:lang w:val="es-BO"/>
        </w:rPr>
        <w:t xml:space="preserve">. </w:t>
      </w:r>
      <w:r w:rsidR="00D4752D" w:rsidRPr="009956C4">
        <w:rPr>
          <w:szCs w:val="18"/>
          <w:lang w:val="es-BO"/>
        </w:rPr>
        <w:t>P</w:t>
      </w:r>
      <w:r w:rsidR="00FB7DDC" w:rsidRPr="009956C4">
        <w:rPr>
          <w:szCs w:val="18"/>
          <w:lang w:val="es-BO"/>
        </w:rPr>
        <w:t>or ejemplo</w:t>
      </w:r>
      <w:r w:rsidRPr="009956C4">
        <w:rPr>
          <w:szCs w:val="18"/>
          <w:lang w:val="es-BO"/>
        </w:rPr>
        <w:t>, condiciones adicionales o mejoras a las especificaciones técnicas para la adquisición de bienes, siempre y cuando sean: objetivos, congruentes y se sujeten a los criterios de ra</w:t>
      </w:r>
      <w:r w:rsidR="00D4752D" w:rsidRPr="009956C4">
        <w:rPr>
          <w:szCs w:val="18"/>
          <w:lang w:val="es-BO"/>
        </w:rPr>
        <w:t xml:space="preserve">zonabilidad y proporcionalidad. </w:t>
      </w:r>
      <w:r w:rsidRPr="009956C4">
        <w:rPr>
          <w:szCs w:val="18"/>
          <w:lang w:val="es-BO"/>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14:paraId="6305D8F1" w14:textId="77777777" w:rsidR="00B804AD" w:rsidRPr="009956C4" w:rsidRDefault="00B804AD" w:rsidP="00C163C4">
      <w:pPr>
        <w:jc w:val="both"/>
        <w:rPr>
          <w:szCs w:val="18"/>
          <w:lang w:val="es-BO"/>
        </w:rPr>
      </w:pPr>
      <w:r w:rsidRPr="009956C4">
        <w:rPr>
          <w:szCs w:val="18"/>
          <w:lang w:val="es-BO"/>
        </w:rPr>
        <w:t xml:space="preserve">(**) La suma de los puntajes asignados para las condiciones adicionales solicitadas deberá </w:t>
      </w:r>
      <w:r w:rsidR="00544633" w:rsidRPr="009956C4">
        <w:rPr>
          <w:szCs w:val="18"/>
          <w:lang w:val="es-BO"/>
        </w:rPr>
        <w:t xml:space="preserve">ser </w:t>
      </w:r>
      <w:r w:rsidRPr="009956C4">
        <w:rPr>
          <w:szCs w:val="18"/>
          <w:lang w:val="es-BO"/>
        </w:rPr>
        <w:t>35 puntos.</w:t>
      </w:r>
    </w:p>
    <w:p w14:paraId="7C24B863" w14:textId="77777777" w:rsidR="00C163C4" w:rsidRPr="009956C4" w:rsidRDefault="00C163C4" w:rsidP="00C163C4">
      <w:pPr>
        <w:jc w:val="both"/>
        <w:rPr>
          <w:szCs w:val="18"/>
          <w:lang w:val="es-BO"/>
        </w:rPr>
      </w:pPr>
      <w:r w:rsidRPr="009956C4">
        <w:rPr>
          <w:szCs w:val="18"/>
          <w:lang w:val="es-BO"/>
        </w:rPr>
        <w:t>(**</w:t>
      </w:r>
      <w:r w:rsidR="00B804AD" w:rsidRPr="009956C4">
        <w:rPr>
          <w:szCs w:val="18"/>
          <w:lang w:val="es-BO"/>
        </w:rPr>
        <w:t>*</w:t>
      </w:r>
      <w:r w:rsidRPr="009956C4">
        <w:rPr>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27C2B80F" w14:textId="77777777" w:rsidR="00975A21" w:rsidRPr="009956C4" w:rsidRDefault="00975A21" w:rsidP="00C163C4">
      <w:pPr>
        <w:jc w:val="both"/>
        <w:rPr>
          <w:sz w:val="18"/>
          <w:szCs w:val="18"/>
          <w:lang w:val="es-BO"/>
        </w:rPr>
        <w:sectPr w:rsidR="00975A21" w:rsidRPr="009956C4" w:rsidSect="00975A21">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47"/>
        <w:gridCol w:w="124"/>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8"/>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EC339F" w:rsidRPr="009956C4" w14:paraId="3C3330BF" w14:textId="77777777" w:rsidTr="001B35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EC339F" w:rsidRPr="009956C4" w:rsidRDefault="00EC339F"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EC339F" w:rsidRPr="009956C4" w:rsidRDefault="00EC339F"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EC339F" w:rsidRPr="009956C4" w:rsidRDefault="00EC339F"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EC339F" w:rsidRPr="009956C4" w:rsidRDefault="00EC339F"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EC339F" w:rsidRPr="009956C4" w:rsidRDefault="00EC339F"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EC339F" w:rsidRPr="009956C4" w:rsidRDefault="00EC339F"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EC339F" w:rsidRPr="009956C4" w:rsidRDefault="00EC339F"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EC339F" w:rsidRPr="009956C4" w:rsidRDefault="00EC339F"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EC339F" w:rsidRPr="009956C4" w:rsidRDefault="00EC339F"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EC339F" w:rsidRPr="009956C4" w:rsidRDefault="00EC339F"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EC339F" w:rsidRPr="009956C4" w:rsidRDefault="00EC339F"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EC339F" w:rsidRPr="009956C4" w:rsidRDefault="00EC339F"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EC339F" w:rsidRPr="009956C4" w:rsidRDefault="00EC339F"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EC339F" w:rsidRPr="009956C4" w:rsidRDefault="00EC339F" w:rsidP="00CF1A8B">
            <w:pPr>
              <w:rPr>
                <w:rFonts w:ascii="Arial" w:hAnsi="Arial" w:cs="Arial"/>
                <w:lang w:val="es-BO"/>
              </w:rPr>
            </w:pPr>
          </w:p>
        </w:tc>
        <w:tc>
          <w:tcPr>
            <w:tcW w:w="123" w:type="dxa"/>
            <w:gridSpan w:val="2"/>
            <w:tcBorders>
              <w:top w:val="single" w:sz="4" w:space="0" w:color="auto"/>
              <w:left w:val="single" w:sz="4" w:space="0" w:color="auto"/>
              <w:bottom w:val="single" w:sz="4" w:space="0" w:color="auto"/>
            </w:tcBorders>
            <w:shd w:val="clear" w:color="auto" w:fill="DBE5F1"/>
            <w:vAlign w:val="center"/>
          </w:tcPr>
          <w:p w14:paraId="47E7D241" w14:textId="77777777" w:rsidR="00EC339F" w:rsidRPr="009956C4" w:rsidRDefault="00EC339F" w:rsidP="00CF1A8B">
            <w:pPr>
              <w:rPr>
                <w:rFonts w:ascii="Arial" w:hAnsi="Arial" w:cs="Arial"/>
                <w:lang w:val="es-BO"/>
              </w:rPr>
            </w:pPr>
          </w:p>
        </w:tc>
        <w:tc>
          <w:tcPr>
            <w:tcW w:w="124" w:type="dxa"/>
            <w:tcBorders>
              <w:top w:val="single" w:sz="4" w:space="0" w:color="auto"/>
              <w:left w:val="single" w:sz="4" w:space="0" w:color="auto"/>
              <w:bottom w:val="single" w:sz="4" w:space="0" w:color="auto"/>
            </w:tcBorders>
            <w:shd w:val="clear" w:color="auto" w:fill="DBE5F1"/>
            <w:vAlign w:val="center"/>
          </w:tcPr>
          <w:p w14:paraId="36568091" w14:textId="16D36C20" w:rsidR="00EC339F" w:rsidRPr="009956C4" w:rsidRDefault="00EC339F"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EC339F" w:rsidRPr="009956C4" w:rsidRDefault="00EC339F"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EC339F" w:rsidRPr="009956C4" w:rsidRDefault="00EC339F"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EC339F" w:rsidRPr="009956C4" w:rsidRDefault="00EC339F"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EC339F" w:rsidRPr="009956C4" w:rsidRDefault="00EC339F"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EC339F" w:rsidRPr="009956C4" w:rsidRDefault="00EC339F"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EC339F" w:rsidRPr="009956C4" w:rsidRDefault="00EC339F"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EC339F" w:rsidRPr="009956C4" w:rsidRDefault="00EC339F"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EC339F" w:rsidRPr="009956C4" w:rsidRDefault="00EC339F"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8"/>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6"/>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6"/>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6"/>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6E5F6EAA"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r w:rsidR="00EC339F">
              <w:rPr>
                <w:rFonts w:ascii="Arial" w:hAnsi="Arial" w:cs="Arial"/>
                <w:lang w:val="es-BO"/>
              </w:rPr>
              <w:t xml:space="preserve"> </w:t>
            </w:r>
            <w:r w:rsidR="00EC339F" w:rsidRPr="00EC339F">
              <w:rPr>
                <w:rFonts w:ascii="Arial" w:hAnsi="Arial" w:cs="Arial"/>
                <w:b/>
                <w:bCs/>
                <w:highlight w:val="yellow"/>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6"/>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6"/>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6"/>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6"/>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2E4C9B"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2E4C9B"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2E4C9B"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2E4C9B"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V-4</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2A346627" w14:textId="1D80E3F0" w:rsidR="00C163C4" w:rsidRPr="009956C4" w:rsidRDefault="00C163C4" w:rsidP="00A43696">
      <w:pPr>
        <w:tabs>
          <w:tab w:val="center" w:pos="5833"/>
          <w:tab w:val="right" w:pos="10252"/>
        </w:tabs>
        <w:jc w:val="center"/>
        <w:rPr>
          <w:rFonts w:cs="Tahoma"/>
          <w:sz w:val="18"/>
          <w:szCs w:val="18"/>
          <w:u w:val="single"/>
          <w:lang w:val="es-BO"/>
        </w:rPr>
      </w:pPr>
      <w:r w:rsidRPr="009956C4">
        <w:rPr>
          <w:rFonts w:cs="Tahoma"/>
          <w:sz w:val="18"/>
          <w:szCs w:val="18"/>
          <w:lang w:val="es-BO"/>
        </w:rPr>
        <w:t xml:space="preserve"> </w:t>
      </w:r>
    </w:p>
    <w:p w14:paraId="373FBFC8" w14:textId="77777777" w:rsidR="00C163C4" w:rsidRPr="009956C4" w:rsidRDefault="00C163C4" w:rsidP="00C163C4">
      <w:pPr>
        <w:tabs>
          <w:tab w:val="left" w:pos="709"/>
        </w:tabs>
        <w:jc w:val="both"/>
        <w:rPr>
          <w:rFonts w:cs="Tahoma"/>
          <w:sz w:val="18"/>
          <w:szCs w:val="18"/>
          <w:lang w:val="es-BO"/>
        </w:rPr>
      </w:pPr>
    </w:p>
    <w:p w14:paraId="23AD3ECA"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484E8AC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1B08CE0D" w14:textId="77777777" w:rsidTr="006E79A5">
        <w:trPr>
          <w:jc w:val="center"/>
        </w:trPr>
        <w:tc>
          <w:tcPr>
            <w:tcW w:w="1505" w:type="dxa"/>
            <w:shd w:val="clear" w:color="auto" w:fill="DBE5F1" w:themeFill="accent1" w:themeFillTint="33"/>
            <w:vAlign w:val="center"/>
          </w:tcPr>
          <w:p w14:paraId="082E9B09" w14:textId="77777777" w:rsidR="004A4097" w:rsidRPr="009956C4" w:rsidRDefault="004A4097" w:rsidP="004A4097">
            <w:pPr>
              <w:tabs>
                <w:tab w:val="left" w:pos="709"/>
              </w:tabs>
              <w:jc w:val="center"/>
              <w:rPr>
                <w:rFonts w:ascii="Arial" w:eastAsia="Calibri" w:hAnsi="Arial" w:cs="Arial"/>
                <w:b/>
                <w:lang w:val="es-BO"/>
              </w:rPr>
            </w:pPr>
          </w:p>
          <w:p w14:paraId="7EFE5838"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7E8B6622"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4DA280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03F64C0"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015FB89" w14:textId="77777777" w:rsidTr="006E79A5">
        <w:trPr>
          <w:jc w:val="center"/>
        </w:trPr>
        <w:tc>
          <w:tcPr>
            <w:tcW w:w="1505" w:type="dxa"/>
            <w:vAlign w:val="center"/>
          </w:tcPr>
          <w:p w14:paraId="3BD59A52" w14:textId="77777777" w:rsidR="004A4097" w:rsidRPr="009956C4" w:rsidRDefault="004A4097" w:rsidP="004A4097">
            <w:pPr>
              <w:tabs>
                <w:tab w:val="left" w:pos="709"/>
              </w:tabs>
              <w:jc w:val="center"/>
              <w:rPr>
                <w:rFonts w:ascii="Arial" w:eastAsia="Calibri" w:hAnsi="Arial" w:cs="Arial"/>
                <w:lang w:val="es-BO"/>
              </w:rPr>
            </w:pPr>
          </w:p>
          <w:p w14:paraId="0C8E1C9A" w14:textId="77777777" w:rsidR="00C163C4" w:rsidRPr="009956C4" w:rsidRDefault="00C163C4" w:rsidP="004A4097">
            <w:pPr>
              <w:tabs>
                <w:tab w:val="left" w:pos="709"/>
              </w:tabs>
              <w:jc w:val="center"/>
              <w:rPr>
                <w:rFonts w:ascii="Arial" w:eastAsia="Calibri" w:hAnsi="Arial" w:cs="Arial"/>
                <w:lang w:val="es-BO"/>
              </w:rPr>
            </w:pPr>
            <w:r w:rsidRPr="009956C4">
              <w:rPr>
                <w:rFonts w:ascii="Arial" w:eastAsia="Calibri" w:hAnsi="Arial" w:cs="Arial"/>
                <w:lang w:val="es-BO"/>
              </w:rPr>
              <w:t>PE</w:t>
            </w:r>
          </w:p>
          <w:p w14:paraId="42EBE722"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6F0EDD1D"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2845929B"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08C6129A" w14:textId="77777777" w:rsidTr="006E79A5">
        <w:trPr>
          <w:jc w:val="center"/>
        </w:trPr>
        <w:tc>
          <w:tcPr>
            <w:tcW w:w="1505" w:type="dxa"/>
            <w:vAlign w:val="center"/>
          </w:tcPr>
          <w:p w14:paraId="365F653A" w14:textId="77777777" w:rsidR="004A4097" w:rsidRPr="009956C4" w:rsidRDefault="004A4097" w:rsidP="004A4097">
            <w:pPr>
              <w:tabs>
                <w:tab w:val="left" w:pos="709"/>
              </w:tabs>
              <w:jc w:val="center"/>
              <w:rPr>
                <w:rFonts w:ascii="Arial" w:hAnsi="Arial" w:cs="Arial"/>
                <w:lang w:val="es-BO"/>
              </w:rPr>
            </w:pPr>
          </w:p>
          <w:p w14:paraId="04BB2D3A"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1BC2C4AB"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9FF893F"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Puntaje de la Evaluación de la  Propuesta Técnica</w:t>
            </w:r>
          </w:p>
        </w:tc>
        <w:tc>
          <w:tcPr>
            <w:tcW w:w="1991" w:type="dxa"/>
            <w:vAlign w:val="center"/>
          </w:tcPr>
          <w:p w14:paraId="7B410768"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6DBB261A" w14:textId="77777777" w:rsidTr="006E79A5">
        <w:trPr>
          <w:jc w:val="center"/>
        </w:trPr>
        <w:tc>
          <w:tcPr>
            <w:tcW w:w="1505" w:type="dxa"/>
            <w:shd w:val="clear" w:color="auto" w:fill="DBE5F1" w:themeFill="accent1" w:themeFillTint="33"/>
            <w:vAlign w:val="center"/>
          </w:tcPr>
          <w:p w14:paraId="31C44E20" w14:textId="77777777" w:rsidR="004A4097" w:rsidRPr="009956C4" w:rsidRDefault="004A4097" w:rsidP="004A4097">
            <w:pPr>
              <w:tabs>
                <w:tab w:val="left" w:pos="709"/>
              </w:tabs>
              <w:jc w:val="center"/>
              <w:rPr>
                <w:rFonts w:ascii="Arial" w:eastAsia="Calibri" w:hAnsi="Arial" w:cs="Arial"/>
                <w:b/>
                <w:lang w:val="es-BO"/>
              </w:rPr>
            </w:pPr>
          </w:p>
          <w:p w14:paraId="52F5F399"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408F037B"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8569CA"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3FB1B4FF" w14:textId="77777777" w:rsidR="00C163C4" w:rsidRPr="009956C4" w:rsidRDefault="00C163C4" w:rsidP="00667CD6">
      <w:pPr>
        <w:pStyle w:val="Prrafodelista"/>
        <w:tabs>
          <w:tab w:val="left" w:pos="709"/>
        </w:tabs>
        <w:jc w:val="both"/>
        <w:rPr>
          <w:rFonts w:ascii="Arial" w:hAnsi="Arial" w:cs="Arial"/>
          <w:sz w:val="16"/>
          <w:szCs w:val="16"/>
          <w:lang w:val="es-BO"/>
        </w:rPr>
      </w:pPr>
    </w:p>
    <w:p w14:paraId="1F7976BA" w14:textId="77777777" w:rsidR="006106D1" w:rsidRPr="009956C4" w:rsidRDefault="006106D1"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720B3810" w14:textId="77777777" w:rsidTr="006E79A5">
        <w:trPr>
          <w:trHeight w:val="307"/>
          <w:jc w:val="center"/>
        </w:trPr>
        <w:tc>
          <w:tcPr>
            <w:tcW w:w="1593" w:type="pct"/>
            <w:vMerge w:val="restart"/>
            <w:shd w:val="clear" w:color="auto" w:fill="DBE5F1" w:themeFill="accent1" w:themeFillTint="33"/>
            <w:vAlign w:val="center"/>
          </w:tcPr>
          <w:p w14:paraId="11CC7A1E"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6C757B6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5343F8F5"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71B2C07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718DAF66"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638EE2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408E0E9" w14:textId="77777777" w:rsidTr="006E79A5">
        <w:trPr>
          <w:trHeight w:val="769"/>
          <w:jc w:val="center"/>
        </w:trPr>
        <w:tc>
          <w:tcPr>
            <w:tcW w:w="1593" w:type="pct"/>
            <w:shd w:val="clear" w:color="auto" w:fill="auto"/>
            <w:vAlign w:val="center"/>
          </w:tcPr>
          <w:p w14:paraId="32515A0A" w14:textId="1B2C1AC6" w:rsidR="00012AA5" w:rsidRPr="009956C4" w:rsidRDefault="00012AA5" w:rsidP="00CF1A8B">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Económica(de acuerdo con lo establecido en el Sub Numeral </w:t>
            </w:r>
            <w:r w:rsidR="00E25F64" w:rsidRPr="009956C4">
              <w:rPr>
                <w:rFonts w:ascii="Arial" w:hAnsi="Arial" w:cs="Arial"/>
                <w:sz w:val="14"/>
                <w:szCs w:val="16"/>
                <w:lang w:val="es-BO"/>
              </w:rPr>
              <w:t>19</w:t>
            </w:r>
            <w:r w:rsidRPr="009956C4">
              <w:rPr>
                <w:rFonts w:ascii="Arial" w:hAnsi="Arial" w:cs="Arial"/>
                <w:sz w:val="14"/>
                <w:szCs w:val="16"/>
                <w:lang w:val="es-BO"/>
              </w:rPr>
              <w:t xml:space="preserve">.1.5) </w:t>
            </w:r>
          </w:p>
        </w:tc>
        <w:tc>
          <w:tcPr>
            <w:tcW w:w="875" w:type="pct"/>
            <w:shd w:val="clear" w:color="auto" w:fill="auto"/>
            <w:vAlign w:val="center"/>
          </w:tcPr>
          <w:p w14:paraId="75F7F29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4229D9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F03905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46C4B963" w14:textId="77777777" w:rsidR="00012AA5" w:rsidRPr="009956C4" w:rsidRDefault="00012AA5" w:rsidP="00CF1A8B">
            <w:pPr>
              <w:jc w:val="center"/>
              <w:rPr>
                <w:rFonts w:ascii="Arial" w:hAnsi="Arial" w:cs="Arial"/>
                <w:b/>
                <w:lang w:val="es-BO"/>
              </w:rPr>
            </w:pPr>
          </w:p>
        </w:tc>
      </w:tr>
      <w:tr w:rsidR="006106D1" w:rsidRPr="009956C4" w14:paraId="516A9847" w14:textId="77777777" w:rsidTr="006E79A5">
        <w:trPr>
          <w:trHeight w:val="697"/>
          <w:jc w:val="center"/>
        </w:trPr>
        <w:tc>
          <w:tcPr>
            <w:tcW w:w="1593" w:type="pct"/>
            <w:shd w:val="clear" w:color="auto" w:fill="auto"/>
            <w:vAlign w:val="center"/>
          </w:tcPr>
          <w:p w14:paraId="63A90B3B"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V-3.</w:t>
            </w:r>
          </w:p>
        </w:tc>
        <w:tc>
          <w:tcPr>
            <w:tcW w:w="875" w:type="pct"/>
            <w:shd w:val="clear" w:color="auto" w:fill="auto"/>
            <w:vAlign w:val="center"/>
          </w:tcPr>
          <w:p w14:paraId="6720C64D"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6F64591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7BA3DB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EDD78A8" w14:textId="77777777" w:rsidR="00012AA5" w:rsidRPr="009956C4" w:rsidRDefault="00012AA5" w:rsidP="00CF1A8B">
            <w:pPr>
              <w:jc w:val="center"/>
              <w:rPr>
                <w:rFonts w:ascii="Arial" w:hAnsi="Arial" w:cs="Arial"/>
                <w:b/>
                <w:lang w:val="es-BO"/>
              </w:rPr>
            </w:pPr>
          </w:p>
        </w:tc>
      </w:tr>
      <w:tr w:rsidR="006106D1" w:rsidRPr="009956C4"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75028695"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7CF1FC1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6A61BED2"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42E279D9" w14:textId="77777777" w:rsidR="00012AA5" w:rsidRPr="009956C4" w:rsidRDefault="00012AA5" w:rsidP="00CF1A8B">
            <w:pPr>
              <w:jc w:val="center"/>
              <w:rPr>
                <w:rFonts w:ascii="Arial" w:hAnsi="Arial" w:cs="Arial"/>
                <w:b/>
                <w:lang w:val="es-BO"/>
              </w:rPr>
            </w:pPr>
          </w:p>
        </w:tc>
      </w:tr>
    </w:tbl>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2E4C9B"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0457" w14:textId="77777777" w:rsidR="002E4C9B" w:rsidRDefault="002E4C9B">
      <w:r>
        <w:separator/>
      </w:r>
    </w:p>
  </w:endnote>
  <w:endnote w:type="continuationSeparator" w:id="0">
    <w:p w14:paraId="4A29C24A" w14:textId="77777777" w:rsidR="002E4C9B" w:rsidRDefault="002E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0A8F2B11" w:rsidR="004E1246" w:rsidRDefault="004E1246">
    <w:pPr>
      <w:pStyle w:val="Piedepgina"/>
      <w:jc w:val="right"/>
    </w:pPr>
    <w:r>
      <w:fldChar w:fldCharType="begin"/>
    </w:r>
    <w:r>
      <w:instrText xml:space="preserve"> PAGE   \* MERGEFORMAT </w:instrText>
    </w:r>
    <w:r>
      <w:fldChar w:fldCharType="separate"/>
    </w:r>
    <w:r w:rsidR="001E069E">
      <w:rPr>
        <w:noProof/>
      </w:rPr>
      <w:t>15</w:t>
    </w:r>
    <w:r>
      <w:rPr>
        <w:noProof/>
      </w:rPr>
      <w:fldChar w:fldCharType="end"/>
    </w:r>
  </w:p>
  <w:p w14:paraId="13FB04EC" w14:textId="77777777" w:rsidR="004E1246" w:rsidRDefault="004E12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3E3F" w14:textId="77777777" w:rsidR="002E4C9B" w:rsidRDefault="002E4C9B">
      <w:r>
        <w:separator/>
      </w:r>
    </w:p>
  </w:footnote>
  <w:footnote w:type="continuationSeparator" w:id="0">
    <w:p w14:paraId="2E4C39D5" w14:textId="77777777" w:rsidR="002E4C9B" w:rsidRDefault="002E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7ADD17AA" w:rsidR="004E1246" w:rsidRPr="00364BEB" w:rsidRDefault="004E1246"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4E1246" w:rsidRDefault="004E12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77777777" w:rsidR="004E1246" w:rsidRPr="00364BEB" w:rsidRDefault="004E1246">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4E1246" w:rsidRPr="00855EEB" w:rsidRDefault="004E1246">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3BB70FA"/>
    <w:multiLevelType w:val="hybridMultilevel"/>
    <w:tmpl w:val="90E880F0"/>
    <w:lvl w:ilvl="0" w:tplc="AC42CE58">
      <w:start w:val="15"/>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5"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6"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7"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5870195F"/>
    <w:multiLevelType w:val="singleLevel"/>
    <w:tmpl w:val="38C2B268"/>
    <w:lvl w:ilvl="0">
      <w:numFmt w:val="decimal"/>
      <w:pStyle w:val="Ttulo9"/>
      <w:lvlText w:val=""/>
      <w:lvlJc w:val="left"/>
    </w:lvl>
  </w:abstractNum>
  <w:abstractNum w:abstractNumId="50"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2"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8"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5"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6"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8" w15:restartNumberingAfterBreak="0">
    <w:nsid w:val="76D81DA7"/>
    <w:multiLevelType w:val="multilevel"/>
    <w:tmpl w:val="729409EA"/>
    <w:lvl w:ilvl="0">
      <w:start w:val="1"/>
      <w:numFmt w:val="decimal"/>
      <w:lvlText w:val="%1."/>
      <w:lvlJc w:val="left"/>
      <w:pPr>
        <w:ind w:left="426" w:hanging="360"/>
      </w:pPr>
    </w:lvl>
    <w:lvl w:ilvl="1">
      <w:start w:val="1"/>
      <w:numFmt w:val="upperLetter"/>
      <w:lvlText w:val="%2."/>
      <w:lvlJc w:val="left"/>
      <w:pPr>
        <w:ind w:left="801" w:hanging="375"/>
      </w:pPr>
    </w:lvl>
    <w:lvl w:ilvl="2">
      <w:start w:val="1"/>
      <w:numFmt w:val="decimal"/>
      <w:isLgl/>
      <w:lvlText w:val="%1.%2.%3"/>
      <w:lvlJc w:val="left"/>
      <w:pPr>
        <w:ind w:left="1506" w:hanging="720"/>
      </w:pPr>
    </w:lvl>
    <w:lvl w:ilvl="3">
      <w:start w:val="1"/>
      <w:numFmt w:val="decimal"/>
      <w:isLgl/>
      <w:lvlText w:val="%1.%2.%3.%4"/>
      <w:lvlJc w:val="left"/>
      <w:pPr>
        <w:ind w:left="1866" w:hanging="720"/>
      </w:pPr>
    </w:lvl>
    <w:lvl w:ilvl="4">
      <w:start w:val="1"/>
      <w:numFmt w:val="decimal"/>
      <w:isLgl/>
      <w:lvlText w:val="%1.%2.%3.%4.%5"/>
      <w:lvlJc w:val="left"/>
      <w:pPr>
        <w:ind w:left="2586" w:hanging="1080"/>
      </w:pPr>
    </w:lvl>
    <w:lvl w:ilvl="5">
      <w:start w:val="1"/>
      <w:numFmt w:val="decimal"/>
      <w:isLgl/>
      <w:lvlText w:val="%1.%2.%3.%4.%5.%6"/>
      <w:lvlJc w:val="left"/>
      <w:pPr>
        <w:ind w:left="2946" w:hanging="1080"/>
      </w:pPr>
    </w:lvl>
    <w:lvl w:ilvl="6">
      <w:start w:val="1"/>
      <w:numFmt w:val="decimal"/>
      <w:isLgl/>
      <w:lvlText w:val="%1.%2.%3.%4.%5.%6.%7"/>
      <w:lvlJc w:val="left"/>
      <w:pPr>
        <w:ind w:left="3666" w:hanging="1440"/>
      </w:pPr>
    </w:lvl>
    <w:lvl w:ilvl="7">
      <w:start w:val="1"/>
      <w:numFmt w:val="decimal"/>
      <w:isLgl/>
      <w:lvlText w:val="%1.%2.%3.%4.%5.%6.%7.%8"/>
      <w:lvlJc w:val="left"/>
      <w:pPr>
        <w:ind w:left="4026" w:hanging="1440"/>
      </w:pPr>
    </w:lvl>
    <w:lvl w:ilvl="8">
      <w:start w:val="1"/>
      <w:numFmt w:val="decimal"/>
      <w:isLgl/>
      <w:lvlText w:val="%1.%2.%3.%4.%5.%6.%7.%8.%9"/>
      <w:lvlJc w:val="left"/>
      <w:pPr>
        <w:ind w:left="4746" w:hanging="1800"/>
      </w:pPr>
    </w:lvl>
  </w:abstractNum>
  <w:abstractNum w:abstractNumId="6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5"/>
  </w:num>
  <w:num w:numId="4">
    <w:abstractNumId w:val="49"/>
  </w:num>
  <w:num w:numId="5">
    <w:abstractNumId w:val="13"/>
  </w:num>
  <w:num w:numId="6">
    <w:abstractNumId w:val="66"/>
  </w:num>
  <w:num w:numId="7">
    <w:abstractNumId w:val="46"/>
  </w:num>
  <w:num w:numId="8">
    <w:abstractNumId w:val="45"/>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4"/>
  </w:num>
  <w:num w:numId="21">
    <w:abstractNumId w:val="6"/>
  </w:num>
  <w:num w:numId="22">
    <w:abstractNumId w:val="20"/>
  </w:num>
  <w:num w:numId="23">
    <w:abstractNumId w:val="52"/>
  </w:num>
  <w:num w:numId="24">
    <w:abstractNumId w:val="30"/>
  </w:num>
  <w:num w:numId="25">
    <w:abstractNumId w:val="40"/>
  </w:num>
  <w:num w:numId="26">
    <w:abstractNumId w:val="2"/>
  </w:num>
  <w:num w:numId="27">
    <w:abstractNumId w:val="54"/>
  </w:num>
  <w:num w:numId="28">
    <w:abstractNumId w:val="63"/>
  </w:num>
  <w:num w:numId="29">
    <w:abstractNumId w:val="9"/>
  </w:num>
  <w:num w:numId="30">
    <w:abstractNumId w:val="27"/>
  </w:num>
  <w:num w:numId="31">
    <w:abstractNumId w:val="14"/>
  </w:num>
  <w:num w:numId="32">
    <w:abstractNumId w:val="53"/>
  </w:num>
  <w:num w:numId="33">
    <w:abstractNumId w:val="1"/>
  </w:num>
  <w:num w:numId="34">
    <w:abstractNumId w:val="43"/>
  </w:num>
  <w:num w:numId="35">
    <w:abstractNumId w:val="16"/>
  </w:num>
  <w:num w:numId="36">
    <w:abstractNumId w:val="62"/>
  </w:num>
  <w:num w:numId="37">
    <w:abstractNumId w:val="67"/>
  </w:num>
  <w:num w:numId="38">
    <w:abstractNumId w:val="21"/>
  </w:num>
  <w:num w:numId="39">
    <w:abstractNumId w:val="51"/>
  </w:num>
  <w:num w:numId="40">
    <w:abstractNumId w:val="69"/>
  </w:num>
  <w:num w:numId="41">
    <w:abstractNumId w:val="44"/>
  </w:num>
  <w:num w:numId="42">
    <w:abstractNumId w:val="3"/>
  </w:num>
  <w:num w:numId="43">
    <w:abstractNumId w:val="19"/>
  </w:num>
  <w:num w:numId="44">
    <w:abstractNumId w:val="32"/>
  </w:num>
  <w:num w:numId="45">
    <w:abstractNumId w:val="31"/>
  </w:num>
  <w:num w:numId="46">
    <w:abstractNumId w:val="12"/>
  </w:num>
  <w:num w:numId="47">
    <w:abstractNumId w:val="61"/>
  </w:num>
  <w:num w:numId="48">
    <w:abstractNumId w:val="59"/>
  </w:num>
  <w:num w:numId="49">
    <w:abstractNumId w:val="34"/>
  </w:num>
  <w:num w:numId="50">
    <w:abstractNumId w:val="60"/>
  </w:num>
  <w:num w:numId="51">
    <w:abstractNumId w:val="65"/>
  </w:num>
  <w:num w:numId="52">
    <w:abstractNumId w:val="8"/>
  </w:num>
  <w:num w:numId="53">
    <w:abstractNumId w:val="70"/>
  </w:num>
  <w:num w:numId="54">
    <w:abstractNumId w:val="55"/>
  </w:num>
  <w:num w:numId="55">
    <w:abstractNumId w:val="18"/>
  </w:num>
  <w:num w:numId="56">
    <w:abstractNumId w:val="58"/>
  </w:num>
  <w:num w:numId="57">
    <w:abstractNumId w:val="0"/>
  </w:num>
  <w:num w:numId="58">
    <w:abstractNumId w:val="36"/>
  </w:num>
  <w:num w:numId="59">
    <w:abstractNumId w:val="48"/>
  </w:num>
  <w:num w:numId="60">
    <w:abstractNumId w:val="42"/>
  </w:num>
  <w:num w:numId="61">
    <w:abstractNumId w:val="55"/>
  </w:num>
  <w:num w:numId="62">
    <w:abstractNumId w:val="55"/>
  </w:num>
  <w:num w:numId="63">
    <w:abstractNumId w:val="55"/>
  </w:num>
  <w:num w:numId="64">
    <w:abstractNumId w:val="55"/>
  </w:num>
  <w:num w:numId="65">
    <w:abstractNumId w:val="55"/>
  </w:num>
  <w:num w:numId="66">
    <w:abstractNumId w:val="55"/>
  </w:num>
  <w:num w:numId="67">
    <w:abstractNumId w:val="55"/>
  </w:num>
  <w:num w:numId="68">
    <w:abstractNumId w:val="55"/>
  </w:num>
  <w:num w:numId="69">
    <w:abstractNumId w:val="55"/>
  </w:num>
  <w:num w:numId="70">
    <w:abstractNumId w:val="55"/>
  </w:num>
  <w:num w:numId="71">
    <w:abstractNumId w:val="55"/>
  </w:num>
  <w:num w:numId="72">
    <w:abstractNumId w:val="55"/>
  </w:num>
  <w:num w:numId="73">
    <w:abstractNumId w:val="55"/>
  </w:num>
  <w:num w:numId="74">
    <w:abstractNumId w:val="55"/>
  </w:num>
  <w:num w:numId="75">
    <w:abstractNumId w:val="55"/>
  </w:num>
  <w:num w:numId="76">
    <w:abstractNumId w:val="55"/>
  </w:num>
  <w:num w:numId="77">
    <w:abstractNumId w:val="55"/>
  </w:num>
  <w:num w:numId="78">
    <w:abstractNumId w:val="55"/>
  </w:num>
  <w:num w:numId="79">
    <w:abstractNumId w:val="55"/>
  </w:num>
  <w:num w:numId="80">
    <w:abstractNumId w:val="55"/>
  </w:num>
  <w:num w:numId="81">
    <w:abstractNumId w:val="55"/>
  </w:num>
  <w:num w:numId="82">
    <w:abstractNumId w:val="55"/>
  </w:num>
  <w:num w:numId="83">
    <w:abstractNumId w:val="57"/>
  </w:num>
  <w:num w:numId="84">
    <w:abstractNumId w:val="55"/>
  </w:num>
  <w:num w:numId="85">
    <w:abstractNumId w:val="55"/>
  </w:num>
  <w:num w:numId="86">
    <w:abstractNumId w:val="55"/>
  </w:num>
  <w:num w:numId="87">
    <w:abstractNumId w:val="24"/>
  </w:num>
  <w:num w:numId="88">
    <w:abstractNumId w:val="50"/>
  </w:num>
  <w:num w:numId="89">
    <w:abstractNumId w:val="55"/>
  </w:num>
  <w:num w:numId="90">
    <w:abstractNumId w:val="37"/>
  </w:num>
  <w:num w:numId="91">
    <w:abstractNumId w:val="23"/>
  </w:num>
  <w:num w:numId="92">
    <w:abstractNumId w:val="56"/>
  </w:num>
  <w:num w:numId="93">
    <w:abstractNumId w:val="55"/>
  </w:num>
  <w:num w:numId="94">
    <w:abstractNumId w:val="55"/>
  </w:num>
  <w:num w:numId="95">
    <w:abstractNumId w:val="55"/>
  </w:num>
  <w:num w:numId="96">
    <w:abstractNumId w:val="41"/>
  </w:num>
  <w:num w:numId="97">
    <w:abstractNumId w:val="22"/>
  </w:num>
  <w:num w:numId="98">
    <w:abstractNumId w:val="47"/>
  </w:num>
  <w:num w:numId="99">
    <w:abstractNumId w:val="55"/>
  </w:num>
  <w:num w:numId="100">
    <w:abstractNumId w:val="17"/>
  </w:num>
  <w:num w:numId="1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4B4F"/>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1728"/>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405"/>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C9B"/>
    <w:rsid w:val="002E4FCE"/>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A1D"/>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C737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537B"/>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5EF7"/>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339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hyperlink" Target="https://us06web.zoom.us/j/86076434948?pwd=cUxnUmpHQll2ZlQ0Y04vUGdsSGVhQT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yperlink" Target="callto:819%201082%201549"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s06web.zoom.us/j/81910821549?pwd=VEpsK3pjM0Fvci91VXZLdUdzSTRRdz09"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asalazar@misicuni.gob.bo"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yperlink" Target="mailto:asalazar@misicuni.gob.bo" TargetMode="External"/><Relationship Id="rId27" Type="http://schemas.openxmlformats.org/officeDocument/2006/relationships/hyperlink" Target="callto:860%207643%204948"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4066-7174-4D59-8693-330049E6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22172</Words>
  <Characters>121948</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Victor Hugo Ayala Vargas</cp:lastModifiedBy>
  <cp:revision>6</cp:revision>
  <cp:lastPrinted>2021-08-26T21:54:00Z</cp:lastPrinted>
  <dcterms:created xsi:type="dcterms:W3CDTF">2021-10-05T03:32:00Z</dcterms:created>
  <dcterms:modified xsi:type="dcterms:W3CDTF">2021-10-05T03:53:00Z</dcterms:modified>
</cp:coreProperties>
</file>