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716CC5" w:rsidRPr="009956C4" w14:paraId="4528AC90" w14:textId="77777777" w:rsidTr="00B4027C">
        <w:trPr>
          <w:trHeight w:val="283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734F52CE" w14:textId="77777777" w:rsidR="00716CC5" w:rsidRPr="009956C4" w:rsidRDefault="00716CC5" w:rsidP="00716CC5">
            <w:pPr>
              <w:pStyle w:val="Prrafodelista"/>
              <w:numPr>
                <w:ilvl w:val="0"/>
                <w:numId w:val="7"/>
              </w:numPr>
              <w:ind w:left="303" w:hanging="284"/>
              <w:rPr>
                <w:rFonts w:ascii="Arial" w:hAnsi="Arial" w:cs="Arial"/>
                <w:b/>
                <w:sz w:val="18"/>
                <w:lang w:val="es-BO"/>
              </w:rPr>
            </w:pPr>
            <w:bookmarkStart w:id="0" w:name="_GoBack"/>
            <w:bookmarkEnd w:id="0"/>
            <w:r w:rsidRPr="009956C4">
              <w:rPr>
                <w:rFonts w:ascii="Arial" w:hAnsi="Arial" w:cs="Arial"/>
                <w:b/>
                <w:sz w:val="18"/>
                <w:lang w:val="es-BO"/>
              </w:rPr>
              <w:t>DATOS DEL PROCESOS DE CONTRATACIÓN</w:t>
            </w:r>
          </w:p>
        </w:tc>
      </w:tr>
      <w:tr w:rsidR="00716CC5" w:rsidRPr="009956C4" w14:paraId="38ABC4AC" w14:textId="77777777" w:rsidTr="00B4027C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14:paraId="4470DBC4" w14:textId="77777777" w:rsidR="00716CC5" w:rsidRPr="009956C4" w:rsidRDefault="00716CC5" w:rsidP="00B4027C">
            <w:pPr>
              <w:rPr>
                <w:rFonts w:ascii="Arial" w:hAnsi="Arial" w:cs="Arial"/>
                <w:b/>
                <w:sz w:val="14"/>
                <w:szCs w:val="2"/>
                <w:lang w:val="es-BO"/>
              </w:rPr>
            </w:pPr>
          </w:p>
        </w:tc>
      </w:tr>
      <w:tr w:rsidR="00716CC5" w:rsidRPr="009956C4" w14:paraId="66A93112" w14:textId="77777777" w:rsidTr="00B4027C">
        <w:trPr>
          <w:trHeight w:val="22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0A4C57D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C391F6E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sz w:val="12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EMPRESA MISICUNI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677A2B0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716CC5" w:rsidRPr="009956C4" w14:paraId="4241C60F" w14:textId="77777777" w:rsidTr="00B4027C">
        <w:trPr>
          <w:trHeight w:val="100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03CC788D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6397A1C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60E698C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21F416D9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2C1D4765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A48A8E2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5083D2F9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6C417172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5AA1E33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0A5540B4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39FF962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2EDCB9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FD680EB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31C9DCD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BDE8091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F6EBE7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8C4E3B8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60EBC6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41F447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E45309F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F66FBA9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CD14933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03F21C52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7A3533C0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660F5544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7547101B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716CC5" w:rsidRPr="009956C4" w14:paraId="36887B40" w14:textId="77777777" w:rsidTr="00B4027C">
        <w:trPr>
          <w:trHeight w:val="20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057F6CD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9A41001" w14:textId="77777777" w:rsidR="00716CC5" w:rsidRPr="00D21EDA" w:rsidRDefault="00716CC5" w:rsidP="00B4027C">
            <w:pPr>
              <w:jc w:val="center"/>
              <w:rPr>
                <w:rFonts w:ascii="Arial" w:hAnsi="Arial" w:cs="Arial"/>
                <w:sz w:val="12"/>
                <w:lang w:val="es-BO"/>
              </w:rPr>
            </w:pPr>
            <w:r w:rsidRPr="00D21EDA">
              <w:rPr>
                <w:rFonts w:ascii="Arial" w:hAnsi="Arial" w:cs="Arial"/>
                <w:sz w:val="12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2606E82E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72060340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BB7A695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sz w:val="12"/>
                <w:lang w:val="es-BO"/>
              </w:rPr>
            </w:pPr>
            <w:r w:rsidRPr="004F1245">
              <w:rPr>
                <w:rFonts w:ascii="Arial" w:hAnsi="Arial" w:cs="Arial"/>
                <w:b/>
                <w:lang w:val="es-BO"/>
              </w:rPr>
              <w:t>E.M.GAFC ANPE-00</w:t>
            </w:r>
            <w:r>
              <w:rPr>
                <w:rFonts w:ascii="Arial" w:hAnsi="Arial" w:cs="Arial"/>
                <w:b/>
                <w:lang w:val="es-BO"/>
              </w:rPr>
              <w:t>7</w:t>
            </w:r>
            <w:r w:rsidRPr="004F1245">
              <w:rPr>
                <w:rFonts w:ascii="Arial" w:hAnsi="Arial" w:cs="Arial"/>
                <w:b/>
                <w:lang w:val="es-BO"/>
              </w:rPr>
              <w:t>/2023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F7E978A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716CC5" w:rsidRPr="009956C4" w14:paraId="4216BE12" w14:textId="77777777" w:rsidTr="00B4027C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CED124E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FBD3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4E409E0D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1FFC2EBE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899F695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5957783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716CC5" w:rsidRPr="009956C4" w14:paraId="7DEEF595" w14:textId="77777777" w:rsidTr="00B4027C">
        <w:trPr>
          <w:trHeight w:val="80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7D869E70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0793017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3436B082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311E3003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E24B330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10FB18F3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0BF8D3F5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63E821E3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B68F108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3F3AB80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6074769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04B4EED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41FB463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F580F15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477FA8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1F92081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D60D1DA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5F5BA1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34B1B9C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36F0DB5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6DB105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92CE59A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A714E83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77DDE44F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168C9A0C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2AFE6ED7" w14:textId="77777777" w:rsidR="00716CC5" w:rsidRPr="009956C4" w:rsidRDefault="00716CC5" w:rsidP="00B4027C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</w:tbl>
    <w:tbl>
      <w:tblPr>
        <w:tblStyle w:val="Tablaconcuadrcula1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9"/>
        <w:gridCol w:w="294"/>
        <w:gridCol w:w="294"/>
        <w:gridCol w:w="279"/>
        <w:gridCol w:w="294"/>
        <w:gridCol w:w="294"/>
        <w:gridCol w:w="294"/>
        <w:gridCol w:w="294"/>
        <w:gridCol w:w="275"/>
        <w:gridCol w:w="294"/>
        <w:gridCol w:w="294"/>
        <w:gridCol w:w="271"/>
        <w:gridCol w:w="294"/>
        <w:gridCol w:w="294"/>
        <w:gridCol w:w="294"/>
        <w:gridCol w:w="294"/>
        <w:gridCol w:w="294"/>
        <w:gridCol w:w="294"/>
        <w:gridCol w:w="294"/>
        <w:gridCol w:w="271"/>
        <w:gridCol w:w="294"/>
        <w:gridCol w:w="271"/>
        <w:gridCol w:w="294"/>
        <w:gridCol w:w="265"/>
        <w:gridCol w:w="801"/>
        <w:gridCol w:w="775"/>
        <w:gridCol w:w="265"/>
      </w:tblGrid>
      <w:tr w:rsidR="00716CC5" w:rsidRPr="009956C4" w14:paraId="5AD3C519" w14:textId="77777777" w:rsidTr="00B4027C">
        <w:trPr>
          <w:jc w:val="center"/>
        </w:trPr>
        <w:tc>
          <w:tcPr>
            <w:tcW w:w="2104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3506045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CUCE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D8A1CB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7D918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</w:t>
            </w:r>
          </w:p>
        </w:tc>
        <w:tc>
          <w:tcPr>
            <w:tcW w:w="282" w:type="dxa"/>
            <w:tcBorders>
              <w:left w:val="single" w:sz="4" w:space="0" w:color="auto"/>
              <w:right w:val="single" w:sz="4" w:space="0" w:color="auto"/>
            </w:tcBorders>
          </w:tcPr>
          <w:p w14:paraId="5A4475C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F66502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31E606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6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F65470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B61C74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4127E24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220FA6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632891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4BC160F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B1AD0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F47184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57BC4A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834C2A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B1BE45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5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813EAD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F25495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4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047C806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755CC0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717FEFC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1E354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25EDCC9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tcBorders>
              <w:right w:val="single" w:sz="4" w:space="0" w:color="auto"/>
            </w:tcBorders>
          </w:tcPr>
          <w:p w14:paraId="2ECF803F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Gestión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977C93A" w14:textId="77777777" w:rsidR="00716CC5" w:rsidRPr="00D21EDA" w:rsidRDefault="00716CC5" w:rsidP="00B4027C">
            <w:pPr>
              <w:rPr>
                <w:rFonts w:ascii="Arial" w:hAnsi="Arial" w:cs="Arial"/>
                <w:b/>
                <w:sz w:val="14"/>
                <w:lang w:val="es-BO"/>
              </w:rPr>
            </w:pPr>
            <w:r>
              <w:rPr>
                <w:rFonts w:ascii="Arial" w:hAnsi="Arial" w:cs="Arial"/>
                <w:b/>
                <w:sz w:val="14"/>
                <w:lang w:val="es-BO"/>
              </w:rPr>
              <w:t>2023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36F95D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</w:tbl>
    <w:tbl>
      <w:tblPr>
        <w:tblStyle w:val="Tablaconcuadrcula"/>
        <w:tblW w:w="1034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7"/>
        <w:gridCol w:w="311"/>
        <w:gridCol w:w="280"/>
        <w:gridCol w:w="281"/>
        <w:gridCol w:w="272"/>
        <w:gridCol w:w="276"/>
        <w:gridCol w:w="275"/>
        <w:gridCol w:w="273"/>
        <w:gridCol w:w="8"/>
        <w:gridCol w:w="267"/>
        <w:gridCol w:w="11"/>
        <w:gridCol w:w="275"/>
        <w:gridCol w:w="275"/>
        <w:gridCol w:w="272"/>
        <w:gridCol w:w="310"/>
        <w:gridCol w:w="271"/>
        <w:gridCol w:w="272"/>
        <w:gridCol w:w="272"/>
        <w:gridCol w:w="272"/>
        <w:gridCol w:w="272"/>
        <w:gridCol w:w="272"/>
        <w:gridCol w:w="272"/>
        <w:gridCol w:w="271"/>
        <w:gridCol w:w="272"/>
        <w:gridCol w:w="272"/>
        <w:gridCol w:w="272"/>
        <w:gridCol w:w="272"/>
        <w:gridCol w:w="271"/>
        <w:gridCol w:w="271"/>
        <w:gridCol w:w="271"/>
        <w:gridCol w:w="271"/>
        <w:gridCol w:w="271"/>
        <w:gridCol w:w="271"/>
        <w:gridCol w:w="271"/>
      </w:tblGrid>
      <w:tr w:rsidR="00716CC5" w:rsidRPr="009956C4" w14:paraId="1E14146D" w14:textId="77777777" w:rsidTr="00B4027C">
        <w:trPr>
          <w:jc w:val="center"/>
        </w:trPr>
        <w:tc>
          <w:tcPr>
            <w:tcW w:w="1814" w:type="dxa"/>
            <w:tcBorders>
              <w:left w:val="single" w:sz="12" w:space="0" w:color="1F4E79" w:themeColor="accent1" w:themeShade="80"/>
            </w:tcBorders>
            <w:vAlign w:val="center"/>
          </w:tcPr>
          <w:p w14:paraId="093D3D2E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D60D32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692011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A3FF15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219B23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ED63F7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2C4CC7F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8A10B2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35B3A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83906E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EC97BB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029B179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2E57B2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08B1C1C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2664253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</w:tcPr>
          <w:p w14:paraId="6AF4B01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813EE3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</w:tcPr>
          <w:p w14:paraId="3FA5C29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527E1B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60A294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7EDE6AC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5B4046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61AAE3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89ABEB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394201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9F09FD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44EF24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63B1263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1E15B4A9" w14:textId="77777777" w:rsidTr="00B4027C">
        <w:trPr>
          <w:trHeight w:val="227"/>
          <w:jc w:val="center"/>
        </w:trPr>
        <w:tc>
          <w:tcPr>
            <w:tcW w:w="1814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3606A86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Objeto de la contratación</w:t>
            </w:r>
          </w:p>
        </w:tc>
        <w:tc>
          <w:tcPr>
            <w:tcW w:w="82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4E350C0" w14:textId="77777777" w:rsidR="00716CC5" w:rsidRPr="00D21EDA" w:rsidRDefault="00716CC5" w:rsidP="00B4027C">
            <w:pPr>
              <w:tabs>
                <w:tab w:val="left" w:pos="1634"/>
              </w:tabs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>
              <w:rPr>
                <w:rFonts w:ascii="Arial" w:hAnsi="Arial" w:cs="Arial"/>
                <w:b/>
                <w:sz w:val="14"/>
                <w:lang w:val="es-BO"/>
              </w:rPr>
              <w:t xml:space="preserve">ADQUISICIÓN E INSTALACIÓN DE SISTEMAS DE DOSIFICACIÓN DE GAS CLORO PARA RECLORACIÓN EN PUNTOS DE DISTRIBUCIÓN EN LA ADUCCIÓN 2 TANQUE LOMAS DEL SUR 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F9DA6D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6633402D" w14:textId="77777777" w:rsidTr="00B4027C">
        <w:trPr>
          <w:trHeight w:val="20"/>
          <w:jc w:val="center"/>
        </w:trPr>
        <w:tc>
          <w:tcPr>
            <w:tcW w:w="1814" w:type="dxa"/>
            <w:tcBorders>
              <w:left w:val="single" w:sz="12" w:space="0" w:color="1F4E79" w:themeColor="accent1" w:themeShade="80"/>
            </w:tcBorders>
            <w:vAlign w:val="center"/>
          </w:tcPr>
          <w:p w14:paraId="41C0803A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03F9D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6093FBC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282FD3B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4DDB0BE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676525C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2E67940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6A745C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A2CF70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A0E8F0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B92E40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D43AA0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DDB5C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4F92EC0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275C1D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</w:tcPr>
          <w:p w14:paraId="0A9AA4F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69B71FE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</w:tcPr>
          <w:p w14:paraId="314F8CA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3D4A5A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FE5067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034C4B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36A712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583972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44A464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2076D17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94F44A9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109CD3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30130F0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76611C50" w14:textId="77777777" w:rsidTr="00B4027C">
        <w:trPr>
          <w:trHeight w:val="20"/>
          <w:jc w:val="center"/>
        </w:trPr>
        <w:tc>
          <w:tcPr>
            <w:tcW w:w="1814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731DBA2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Método de Selección y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EC3B52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223" w:type="dxa"/>
            <w:gridSpan w:val="10"/>
            <w:tcBorders>
              <w:left w:val="single" w:sz="4" w:space="0" w:color="auto"/>
            </w:tcBorders>
          </w:tcPr>
          <w:p w14:paraId="2509C18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Precio Evaluado más Bajo</w:t>
            </w:r>
          </w:p>
        </w:tc>
        <w:tc>
          <w:tcPr>
            <w:tcW w:w="277" w:type="dxa"/>
            <w:shd w:val="clear" w:color="auto" w:fill="FFFFFF" w:themeFill="background1"/>
          </w:tcPr>
          <w:p w14:paraId="02525DD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  <w:tcBorders>
              <w:left w:val="nil"/>
              <w:right w:val="single" w:sz="4" w:space="0" w:color="auto"/>
            </w:tcBorders>
          </w:tcPr>
          <w:p w14:paraId="2CE7D0D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445F2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X</w:t>
            </w:r>
          </w:p>
        </w:tc>
        <w:tc>
          <w:tcPr>
            <w:tcW w:w="2738" w:type="dxa"/>
            <w:gridSpan w:val="10"/>
            <w:tcBorders>
              <w:left w:val="single" w:sz="4" w:space="0" w:color="auto"/>
            </w:tcBorders>
          </w:tcPr>
          <w:p w14:paraId="5E02C30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Calidad Propuesta Técnica y Costo</w:t>
            </w:r>
          </w:p>
        </w:tc>
        <w:tc>
          <w:tcPr>
            <w:tcW w:w="274" w:type="dxa"/>
          </w:tcPr>
          <w:p w14:paraId="2B01441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A9E81B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DE4503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AE6CB1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309FB2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0F52A8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686CBC8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E89783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6AD4878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</w:tr>
      <w:tr w:rsidR="00716CC5" w:rsidRPr="009956C4" w14:paraId="74DB36B4" w14:textId="77777777" w:rsidTr="00B4027C">
        <w:trPr>
          <w:trHeight w:val="20"/>
          <w:jc w:val="center"/>
        </w:trPr>
        <w:tc>
          <w:tcPr>
            <w:tcW w:w="1814" w:type="dxa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06881F14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2F1CF90A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058AC602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37DAF83E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6672413B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483D650D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765A7DC9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</w:tcPr>
          <w:p w14:paraId="08986E9A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gridSpan w:val="2"/>
          </w:tcPr>
          <w:p w14:paraId="5AD7B0AF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1FA1FFE5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24E2B143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27B70C3E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345D6324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DB133E4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220AD8A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AAE366B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586A4B96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0E2937C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F40B54C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4077CF65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4F5C302B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EB0B4F2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7C1A5AC9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A19DE0A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D67D369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432662AC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2A44052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244497A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0C3B64B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1F354772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A029EFA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3199D05C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716CC5" w:rsidRPr="009956C4" w14:paraId="65757662" w14:textId="77777777" w:rsidTr="00B4027C">
        <w:trPr>
          <w:trHeight w:val="20"/>
          <w:jc w:val="center"/>
        </w:trPr>
        <w:tc>
          <w:tcPr>
            <w:tcW w:w="1814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8CE9D11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96C4A7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223" w:type="dxa"/>
            <w:gridSpan w:val="10"/>
            <w:tcBorders>
              <w:left w:val="single" w:sz="4" w:space="0" w:color="auto"/>
            </w:tcBorders>
          </w:tcPr>
          <w:p w14:paraId="5A70FD3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Calidad</w:t>
            </w:r>
          </w:p>
        </w:tc>
        <w:tc>
          <w:tcPr>
            <w:tcW w:w="277" w:type="dxa"/>
          </w:tcPr>
          <w:p w14:paraId="3BAFD05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2D9A3B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526B00E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6E0E215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F22D44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635E25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3C38C87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96F8B8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774844A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A7FBF7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1E14CF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3B52689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382251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12D4FC5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0FE105B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6A5509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F1093A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9FD6AB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9F41B1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4C1148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E3E707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7C6C654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</w:tr>
      <w:tr w:rsidR="00716CC5" w:rsidRPr="009956C4" w14:paraId="554302F1" w14:textId="77777777" w:rsidTr="00B4027C">
        <w:trPr>
          <w:trHeight w:val="20"/>
          <w:jc w:val="center"/>
        </w:trPr>
        <w:tc>
          <w:tcPr>
            <w:tcW w:w="1814" w:type="dxa"/>
            <w:tcBorders>
              <w:left w:val="single" w:sz="12" w:space="0" w:color="1F4E79" w:themeColor="accent1" w:themeShade="80"/>
            </w:tcBorders>
            <w:vAlign w:val="center"/>
          </w:tcPr>
          <w:p w14:paraId="664B6C89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768FA2E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F6A522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2CDED6A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BDE4DF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A62C40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A06B6E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4EA29F0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4FBB4F0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FD3423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6A10CA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7045F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396EB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F588B9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2EEF88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</w:tcPr>
          <w:p w14:paraId="14C1AF4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56D4AB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</w:tcPr>
          <w:p w14:paraId="2CD95E1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9FACCD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590B74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BD33B7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9C171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C2DF03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96576A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485A42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65F6806B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CA9816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4DD73CC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3D95DBCC" w14:textId="77777777" w:rsidTr="00B4027C">
        <w:trPr>
          <w:jc w:val="center"/>
        </w:trPr>
        <w:tc>
          <w:tcPr>
            <w:tcW w:w="1814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06D4CC4B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Forma de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CAE0C9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X</w:t>
            </w:r>
          </w:p>
        </w:tc>
        <w:tc>
          <w:tcPr>
            <w:tcW w:w="138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25272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Por el Total</w: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85B4B5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79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516662C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Por Ítems</w:t>
            </w:r>
          </w:p>
        </w:tc>
        <w:tc>
          <w:tcPr>
            <w:tcW w:w="273" w:type="dxa"/>
            <w:shd w:val="clear" w:color="auto" w:fill="FFFFFF" w:themeFill="background1"/>
          </w:tcPr>
          <w:p w14:paraId="5FE971F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left w:val="nil"/>
              <w:right w:val="single" w:sz="4" w:space="0" w:color="auto"/>
            </w:tcBorders>
          </w:tcPr>
          <w:p w14:paraId="19C7127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51C160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64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2184F5B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Por Lotes</w:t>
            </w: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04D4112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56A3CA0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648B6BB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</w:tcPr>
          <w:p w14:paraId="53AFB27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165DF2B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</w:tcPr>
          <w:p w14:paraId="2D3549D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</w:tcPr>
          <w:p w14:paraId="705FBF5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</w:tcPr>
          <w:p w14:paraId="243D13F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</w:tcPr>
          <w:p w14:paraId="5634127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26B6603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12C9C3C0" w14:textId="77777777" w:rsidTr="00B4027C">
        <w:trPr>
          <w:jc w:val="center"/>
        </w:trPr>
        <w:tc>
          <w:tcPr>
            <w:tcW w:w="1814" w:type="dxa"/>
            <w:tcBorders>
              <w:left w:val="single" w:sz="12" w:space="0" w:color="1F4E79" w:themeColor="accent1" w:themeShade="80"/>
            </w:tcBorders>
            <w:vAlign w:val="center"/>
          </w:tcPr>
          <w:p w14:paraId="391DF554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4D5977A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C4FF6D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22BE7B2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0086DB7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09F01D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7F17184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0B72C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63EF01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78CA9B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A57E71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94A134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29D1AF0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6C33A61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47762F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</w:tcPr>
          <w:p w14:paraId="431CC14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1306E7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</w:tcPr>
          <w:p w14:paraId="7A0A3CE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5CFE8F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4297DF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06D30B2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960CD5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1B3209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0FF6C08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0844322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B444CAB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63E21C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58A37B9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6157A5AC" w14:textId="77777777" w:rsidTr="00B4027C">
        <w:trPr>
          <w:jc w:val="center"/>
        </w:trPr>
        <w:tc>
          <w:tcPr>
            <w:tcW w:w="1814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1675971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Precio Referencial</w:t>
            </w:r>
          </w:p>
        </w:tc>
        <w:tc>
          <w:tcPr>
            <w:tcW w:w="8255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DF22D6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B73E56"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 xml:space="preserve">Bs. </w:t>
            </w:r>
            <w:r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256</w:t>
            </w:r>
            <w:r w:rsidRPr="00B73E56"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.</w:t>
            </w:r>
            <w:r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584</w:t>
            </w:r>
            <w:r w:rsidRPr="00B73E56"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 xml:space="preserve"> (</w:t>
            </w:r>
            <w:r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DOSCIENTOS CINCUENTA Y SEIS MIL QUINIENTOS OCHENTA Y CUATRO</w:t>
            </w:r>
            <w:r w:rsidRPr="00B73E56"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 xml:space="preserve"> 0</w:t>
            </w:r>
            <w:r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0</w:t>
            </w:r>
            <w:r w:rsidRPr="00B73E56"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/100 BOLIVIANOS)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0F483CF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30B69DA7" w14:textId="77777777" w:rsidTr="00B4027C">
        <w:trPr>
          <w:jc w:val="center"/>
        </w:trPr>
        <w:tc>
          <w:tcPr>
            <w:tcW w:w="1814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A7B9E6F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255" w:type="dxa"/>
            <w:gridSpan w:val="3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379F83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93350F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278666E0" w14:textId="77777777" w:rsidTr="00B4027C">
        <w:trPr>
          <w:jc w:val="center"/>
        </w:trPr>
        <w:tc>
          <w:tcPr>
            <w:tcW w:w="1814" w:type="dxa"/>
            <w:tcBorders>
              <w:left w:val="single" w:sz="12" w:space="0" w:color="1F4E79" w:themeColor="accent1" w:themeShade="80"/>
            </w:tcBorders>
            <w:vAlign w:val="center"/>
          </w:tcPr>
          <w:p w14:paraId="68CADBCB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495EE99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59332BF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1B2A060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36364B4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BF3C67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321219A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6FD62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C770A2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4DCE5E2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0FED70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B8C381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D503FD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6AAEFC7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61852B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</w:tcPr>
          <w:p w14:paraId="7E2B4A5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DCFED7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</w:tcPr>
          <w:p w14:paraId="0CD5731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3AD7ED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61E8DCF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D72EE1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D24BED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5B96FA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5FD532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26ADD5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8B985CD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04F02B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6227AF8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1ABB00E1" w14:textId="77777777" w:rsidTr="00B4027C">
        <w:trPr>
          <w:trHeight w:val="240"/>
          <w:jc w:val="center"/>
        </w:trPr>
        <w:tc>
          <w:tcPr>
            <w:tcW w:w="1814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A25711F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La contratación se formalizará mediante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971929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>
              <w:rPr>
                <w:rFonts w:ascii="Arial" w:hAnsi="Arial" w:cs="Arial"/>
                <w:sz w:val="14"/>
                <w:szCs w:val="2"/>
                <w:lang w:val="es-BO"/>
              </w:rPr>
              <w:t>X</w:t>
            </w:r>
          </w:p>
        </w:tc>
        <w:tc>
          <w:tcPr>
            <w:tcW w:w="1112" w:type="dxa"/>
            <w:gridSpan w:val="4"/>
            <w:tcBorders>
              <w:left w:val="single" w:sz="4" w:space="0" w:color="auto"/>
            </w:tcBorders>
            <w:vAlign w:val="center"/>
          </w:tcPr>
          <w:p w14:paraId="5512A7DD" w14:textId="77777777" w:rsidR="00716CC5" w:rsidRPr="009956C4" w:rsidRDefault="00716CC5" w:rsidP="00B4027C">
            <w:pPr>
              <w:jc w:val="both"/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Contrato</w:t>
            </w:r>
          </w:p>
        </w:tc>
        <w:tc>
          <w:tcPr>
            <w:tcW w:w="276" w:type="dxa"/>
            <w:shd w:val="clear" w:color="auto" w:fill="FFFFFF" w:themeFill="background1"/>
            <w:vAlign w:val="center"/>
          </w:tcPr>
          <w:p w14:paraId="47BEBBC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  <w:tcBorders>
              <w:left w:val="nil"/>
              <w:right w:val="single" w:sz="4" w:space="0" w:color="auto"/>
            </w:tcBorders>
          </w:tcPr>
          <w:p w14:paraId="7B3689B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64F570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4398" w:type="dxa"/>
            <w:gridSpan w:val="17"/>
            <w:tcBorders>
              <w:left w:val="single" w:sz="4" w:space="0" w:color="auto"/>
            </w:tcBorders>
            <w:vAlign w:val="center"/>
          </w:tcPr>
          <w:p w14:paraId="5CCA7E1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2"/>
                <w:lang w:val="es-BO"/>
              </w:rPr>
              <w:t xml:space="preserve">Orden de Compra </w:t>
            </w:r>
            <w:r w:rsidRPr="009956C4">
              <w:rPr>
                <w:rFonts w:ascii="Arial" w:hAnsi="Arial" w:cs="Arial"/>
                <w:b/>
                <w:i/>
                <w:sz w:val="12"/>
                <w:szCs w:val="2"/>
                <w:lang w:val="es-BO"/>
              </w:rPr>
              <w:t>(únicamente para bienes de entrega no mayor a quince 15 días calendario)</w:t>
            </w:r>
          </w:p>
        </w:tc>
        <w:tc>
          <w:tcPr>
            <w:tcW w:w="273" w:type="dxa"/>
          </w:tcPr>
          <w:p w14:paraId="5F53E40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060298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424F37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89DA9A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63830C3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57886E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6BDD0FF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</w:tr>
      <w:tr w:rsidR="00716CC5" w:rsidRPr="009956C4" w14:paraId="6BCAA589" w14:textId="77777777" w:rsidTr="00B4027C">
        <w:trPr>
          <w:jc w:val="center"/>
        </w:trPr>
        <w:tc>
          <w:tcPr>
            <w:tcW w:w="1814" w:type="dxa"/>
            <w:tcBorders>
              <w:left w:val="single" w:sz="12" w:space="0" w:color="1F4E79" w:themeColor="accent1" w:themeShade="80"/>
            </w:tcBorders>
            <w:vAlign w:val="center"/>
          </w:tcPr>
          <w:p w14:paraId="131D7269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6BBAE23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B860B8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60765F3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82F9AF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558FBB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11BCF98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9BDF21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FDE0E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4A9073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387471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7BE088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05AFDF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1DCDA00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482232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</w:tcPr>
          <w:p w14:paraId="3F8CA3B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171244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</w:tcPr>
          <w:p w14:paraId="3C8A9E1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2CE0162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2BBE8D5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48402A4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0A2B51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D092DC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42D4A7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88F5D2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EF650ED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8B7C2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3427894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606735CF" w14:textId="77777777" w:rsidTr="00B4027C">
        <w:trPr>
          <w:jc w:val="center"/>
        </w:trPr>
        <w:tc>
          <w:tcPr>
            <w:tcW w:w="1814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83D67D0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Plazo previsto para la entrega de bienes </w:t>
            </w:r>
            <w:r w:rsidRPr="009956C4">
              <w:rPr>
                <w:rFonts w:ascii="Arial" w:hAnsi="Arial" w:cs="Arial"/>
                <w:b/>
                <w:sz w:val="12"/>
                <w:lang w:val="es-BO"/>
              </w:rPr>
              <w:t>(en días calendario)</w:t>
            </w:r>
          </w:p>
        </w:tc>
        <w:tc>
          <w:tcPr>
            <w:tcW w:w="8255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C477E5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9</w:t>
            </w:r>
            <w:r w:rsidRPr="00B73E56"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0 DÌAS CALENDARIO A PARTIR DE LA SUSCRIPCIÒN DEL CONTRATO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A38642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41401207" w14:textId="77777777" w:rsidTr="00B4027C">
        <w:trPr>
          <w:jc w:val="center"/>
        </w:trPr>
        <w:tc>
          <w:tcPr>
            <w:tcW w:w="1814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28839F6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255" w:type="dxa"/>
            <w:gridSpan w:val="3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F24848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6FE34E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4A6EBBC0" w14:textId="77777777" w:rsidTr="00B4027C">
        <w:trPr>
          <w:jc w:val="center"/>
        </w:trPr>
        <w:tc>
          <w:tcPr>
            <w:tcW w:w="1814" w:type="dxa"/>
            <w:tcBorders>
              <w:left w:val="single" w:sz="12" w:space="0" w:color="1F4E79" w:themeColor="accent1" w:themeShade="80"/>
            </w:tcBorders>
            <w:vAlign w:val="center"/>
          </w:tcPr>
          <w:p w14:paraId="52007267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31CDC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B04ED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E72F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1E33B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B3E61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8E4FE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B309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A34D0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F906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E4F2A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EB68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ED579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65A6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0708B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6BE74D5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90020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66AA187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94BD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07E2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49DB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B2955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184F7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CB9A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5A40E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79FCCB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3EE3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713647D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05C6717F" w14:textId="77777777" w:rsidTr="00B4027C">
        <w:trPr>
          <w:trHeight w:val="113"/>
          <w:jc w:val="center"/>
        </w:trPr>
        <w:tc>
          <w:tcPr>
            <w:tcW w:w="1814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5259AE1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Garantía de Seriedad de Propuesta</w:t>
            </w:r>
          </w:p>
          <w:p w14:paraId="5EB37351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i/>
                <w:sz w:val="12"/>
                <w:lang w:val="es-BO"/>
              </w:rPr>
              <w:t>(Suprimir en caso de que no se requiera)</w:t>
            </w:r>
          </w:p>
        </w:tc>
        <w:tc>
          <w:tcPr>
            <w:tcW w:w="8255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55BD281" w14:textId="77777777" w:rsidR="00716CC5" w:rsidRPr="009956C4" w:rsidRDefault="00716CC5" w:rsidP="00B4027C">
            <w:pPr>
              <w:jc w:val="both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i/>
                <w:sz w:val="14"/>
                <w:lang w:val="es-BO"/>
              </w:rPr>
              <w:t>El proponente deberá presentar una Garantía equivalente al 1% del Precio Referencial de la Contratación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EA75DC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61FB103C" w14:textId="77777777" w:rsidTr="00B4027C">
        <w:trPr>
          <w:jc w:val="center"/>
        </w:trPr>
        <w:tc>
          <w:tcPr>
            <w:tcW w:w="1814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8FCB775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255" w:type="dxa"/>
            <w:gridSpan w:val="3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216BE5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D90402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06AD7E89" w14:textId="77777777" w:rsidTr="00B4027C">
        <w:trPr>
          <w:jc w:val="center"/>
        </w:trPr>
        <w:tc>
          <w:tcPr>
            <w:tcW w:w="1814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77AAB160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63991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F448A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93942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A71DB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2CD4D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ED4B1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774A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F3BBE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7D844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49A54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6D28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D6C22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E2646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3272E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576FA7B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820B7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24FEDB5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30EC2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E138D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4E565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521C7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1B068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6484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FA07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DBB27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59A8B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A949B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7DF34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E9F58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7D31F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6EF34BB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7A9771E1" w14:textId="77777777" w:rsidTr="00B4027C">
        <w:trPr>
          <w:jc w:val="center"/>
        </w:trPr>
        <w:tc>
          <w:tcPr>
            <w:tcW w:w="1814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8DBFE66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Garantía de Cumplimiento </w:t>
            </w:r>
          </w:p>
          <w:p w14:paraId="3ABB6479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de Contrato</w:t>
            </w:r>
          </w:p>
          <w:p w14:paraId="420A527E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i/>
                <w:sz w:val="12"/>
                <w:lang w:val="es-BO"/>
              </w:rPr>
              <w:t>(Suprimir en caso de formalizar con Orden de Compra)</w:t>
            </w:r>
          </w:p>
        </w:tc>
        <w:tc>
          <w:tcPr>
            <w:tcW w:w="8255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10B9221" w14:textId="77777777" w:rsidR="00716CC5" w:rsidRPr="009956C4" w:rsidRDefault="00716CC5" w:rsidP="00B4027C">
            <w:pPr>
              <w:jc w:val="both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i/>
                <w:sz w:val="14"/>
                <w:lang w:val="es-BO"/>
              </w:rPr>
              <w:t>El proponente adjudicado deberá constituir una Garantía de Cumplimiento de Contrato equivalente al 7% o 3,5% (según corresponda)</w:t>
            </w:r>
            <w:r>
              <w:rPr>
                <w:rFonts w:ascii="Arial" w:hAnsi="Arial" w:cs="Arial"/>
                <w:b/>
                <w:i/>
                <w:sz w:val="14"/>
                <w:lang w:val="es-BO"/>
              </w:rPr>
              <w:t xml:space="preserve"> del monto del contrato</w:t>
            </w:r>
            <w:r w:rsidRPr="009956C4">
              <w:rPr>
                <w:rFonts w:ascii="Arial" w:hAnsi="Arial" w:cs="Arial"/>
                <w:b/>
                <w:i/>
                <w:sz w:val="14"/>
                <w:lang w:val="es-BO"/>
              </w:rPr>
              <w:t xml:space="preserve">. En caso de pagos parciales, el proponente podrá solicitar la retención en sustitución de la garantía 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3F1B41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01E36844" w14:textId="77777777" w:rsidTr="00B4027C">
        <w:trPr>
          <w:jc w:val="center"/>
        </w:trPr>
        <w:tc>
          <w:tcPr>
            <w:tcW w:w="1814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EF8D188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255" w:type="dxa"/>
            <w:gridSpan w:val="3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A8B0D9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394789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4FCA62EB" w14:textId="77777777" w:rsidTr="00B4027C">
        <w:trPr>
          <w:jc w:val="center"/>
        </w:trPr>
        <w:tc>
          <w:tcPr>
            <w:tcW w:w="1814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0C23B4A6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D603C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5B87A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6F0BB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208E3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FBE89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17776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D407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AF64C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A2C0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85E3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4258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9F631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A916A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D833A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7D42861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1E832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39998F7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2263A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57100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0EEC7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9301E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BCBEE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F38DF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9AEAF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35E21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2EB78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44024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18A14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F1312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F6D2A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26FCEAD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03CBAC32" w14:textId="77777777" w:rsidTr="00B4027C">
        <w:trPr>
          <w:jc w:val="center"/>
        </w:trPr>
        <w:tc>
          <w:tcPr>
            <w:tcW w:w="1814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241B447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Garantía de Funcionamiento  de Maquinaria y/o Equipo                            </w:t>
            </w:r>
            <w:r w:rsidRPr="009956C4">
              <w:rPr>
                <w:rFonts w:ascii="Arial" w:hAnsi="Arial" w:cs="Arial"/>
                <w:b/>
                <w:i/>
                <w:sz w:val="12"/>
                <w:lang w:val="es-BO"/>
              </w:rPr>
              <w:t>(Suprimir en caso de que no se requiera)</w:t>
            </w:r>
          </w:p>
        </w:tc>
        <w:tc>
          <w:tcPr>
            <w:tcW w:w="8255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DADD8A4" w14:textId="77777777" w:rsidR="00716CC5" w:rsidRPr="009956C4" w:rsidRDefault="00716CC5" w:rsidP="00B4027C">
            <w:pPr>
              <w:jc w:val="both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i/>
                <w:sz w:val="14"/>
                <w:lang w:val="es-BO"/>
              </w:rPr>
              <w:t>El proveedor deberá constituir la Garantía de Funcionamiento de Maquinaria y/o Equipo que será hasta un máximo del 1.5% del monto del contrato, a solicitud del proveedor se podrá efectuar una retención del monto equivalente a la garantía solicitada.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15CE50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28919E88" w14:textId="77777777" w:rsidTr="00B4027C">
        <w:trPr>
          <w:jc w:val="center"/>
        </w:trPr>
        <w:tc>
          <w:tcPr>
            <w:tcW w:w="1814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7999B6F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255" w:type="dxa"/>
            <w:gridSpan w:val="3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AECBDA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0735733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1544918F" w14:textId="77777777" w:rsidTr="00B4027C">
        <w:trPr>
          <w:jc w:val="center"/>
        </w:trPr>
        <w:tc>
          <w:tcPr>
            <w:tcW w:w="1814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757B9EEB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228CA39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086BD7C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2C42C36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184FA19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41F6B66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30C189F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BD72AD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894417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4AA0629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5F4594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A12121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24D14F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122AE17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218448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</w:tcPr>
          <w:p w14:paraId="4809047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CFE4AB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</w:tcPr>
          <w:p w14:paraId="6285FCE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943949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0A73B1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6A91E47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9F5F17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6B3DF67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3260E8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260800E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1C183A33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687D6F8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2F2D307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73A9209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A5344A0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277C81F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6E92EAB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9"/>
        <w:gridCol w:w="310"/>
        <w:gridCol w:w="280"/>
        <w:gridCol w:w="273"/>
        <w:gridCol w:w="278"/>
        <w:gridCol w:w="276"/>
        <w:gridCol w:w="275"/>
        <w:gridCol w:w="280"/>
        <w:gridCol w:w="276"/>
        <w:gridCol w:w="276"/>
        <w:gridCol w:w="276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716CC5" w:rsidRPr="009956C4" w14:paraId="5FF93D17" w14:textId="77777777" w:rsidTr="00B4027C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0290CB48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7D24F0">
              <w:rPr>
                <w:rFonts w:ascii="Arial" w:hAnsi="Arial" w:cs="Arial"/>
                <w:sz w:val="14"/>
                <w:szCs w:val="14"/>
              </w:rPr>
              <w:t xml:space="preserve">Señalar </w:t>
            </w:r>
            <w:r>
              <w:rPr>
                <w:rFonts w:ascii="Arial" w:hAnsi="Arial" w:cs="Arial"/>
                <w:sz w:val="14"/>
                <w:szCs w:val="14"/>
              </w:rPr>
              <w:t xml:space="preserve">con que </w:t>
            </w:r>
            <w:r w:rsidRPr="007D24F0">
              <w:rPr>
                <w:rFonts w:ascii="Arial" w:hAnsi="Arial" w:cs="Arial"/>
                <w:sz w:val="14"/>
                <w:szCs w:val="14"/>
              </w:rPr>
              <w:t xml:space="preserve">presupuesto </w:t>
            </w:r>
            <w:r>
              <w:rPr>
                <w:rFonts w:ascii="Arial" w:hAnsi="Arial" w:cs="Arial"/>
                <w:sz w:val="14"/>
                <w:szCs w:val="14"/>
              </w:rPr>
              <w:t>se inicia el proceso de</w:t>
            </w:r>
            <w:r w:rsidRPr="007D24F0">
              <w:rPr>
                <w:rFonts w:ascii="Arial" w:hAnsi="Arial" w:cs="Arial"/>
                <w:sz w:val="14"/>
                <w:szCs w:val="14"/>
              </w:rPr>
              <w:t xml:space="preserve"> contratación</w:t>
            </w:r>
            <w:r w:rsidRPr="009956C4">
              <w:rPr>
                <w:rFonts w:ascii="Arial" w:hAnsi="Arial" w:cs="Arial"/>
                <w:sz w:val="14"/>
                <w:lang w:val="es-BO"/>
              </w:rPr>
              <w:t xml:space="preserve"> del bien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7D342B4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14:paraId="4EB2BA0D" w14:textId="77777777" w:rsidR="00716CC5" w:rsidRPr="00156685" w:rsidRDefault="00716CC5" w:rsidP="00B4027C">
            <w:pPr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7D24F0">
              <w:rPr>
                <w:rFonts w:ascii="Arial" w:hAnsi="Arial" w:cs="Arial"/>
                <w:sz w:val="14"/>
                <w:szCs w:val="14"/>
              </w:rPr>
              <w:t>Presupuesto de la gestión en curso</w:t>
            </w:r>
          </w:p>
        </w:tc>
        <w:tc>
          <w:tcPr>
            <w:tcW w:w="273" w:type="dxa"/>
          </w:tcPr>
          <w:p w14:paraId="39985A35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24C9777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65676058" w14:textId="77777777" w:rsidTr="00B4027C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77A976EA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43EDDD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3808FEB1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4C1FAA1C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75CDDDE5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8" w:type="dxa"/>
            <w:shd w:val="clear" w:color="auto" w:fill="auto"/>
          </w:tcPr>
          <w:p w14:paraId="75C67F57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B103533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7D5C477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EDEC206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2C6543E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D9AB64C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3507167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001B5690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3D47322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851A841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FB0CA15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C458D39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347BED0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2701C30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11F62320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2AAE3341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7F11A07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7808171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17F2B27B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54B5D7D9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F267E64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2CBA502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9862008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987B8BB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16C6D85F" w14:textId="77777777" w:rsidR="00716CC5" w:rsidRPr="009956C4" w:rsidRDefault="00716CC5" w:rsidP="00B4027C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716CC5" w:rsidRPr="009956C4" w14:paraId="40AC5DC5" w14:textId="77777777" w:rsidTr="00B4027C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49E7F3C6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27FCAA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B8EF6D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Presupuesto de la próxima gestión para b</w:t>
            </w:r>
            <w:r w:rsidRPr="009956C4">
              <w:rPr>
                <w:rFonts w:ascii="Arial" w:hAnsi="Arial" w:cs="Arial"/>
                <w:sz w:val="14"/>
                <w:lang w:val="es-BO"/>
              </w:rPr>
              <w:t xml:space="preserve">ienes recurrentes </w:t>
            </w:r>
            <w:r w:rsidRPr="009956C4">
              <w:rPr>
                <w:rFonts w:ascii="Arial" w:hAnsi="Arial" w:cs="Arial"/>
                <w:sz w:val="12"/>
                <w:lang w:val="es-BO"/>
              </w:rPr>
              <w:t xml:space="preserve">(el proceso llegará hasta la adjudicación y la suscripción del </w:t>
            </w:r>
            <w:r>
              <w:rPr>
                <w:rFonts w:ascii="Arial" w:hAnsi="Arial" w:cs="Arial"/>
                <w:sz w:val="12"/>
                <w:lang w:val="es-BO"/>
              </w:rPr>
              <w:t>C</w:t>
            </w:r>
            <w:r w:rsidRPr="009956C4">
              <w:rPr>
                <w:rFonts w:ascii="Arial" w:hAnsi="Arial" w:cs="Arial"/>
                <w:sz w:val="12"/>
                <w:lang w:val="es-BO"/>
              </w:rPr>
              <w:t>ontrato está sujeta a la aprobación del presupuesto de la siguiente gestión)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16A12F9D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1684A1FC" w14:textId="77777777" w:rsidTr="00B4027C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2F963033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C3E201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08C2132A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1865DAB9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44774ACA" w14:textId="77777777" w:rsidTr="00B4027C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7946EB8D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0C78A7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217D603" w14:textId="77777777" w:rsidR="00716CC5" w:rsidRPr="009956C4" w:rsidRDefault="00716CC5" w:rsidP="00B4027C">
            <w:pPr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156685">
              <w:rPr>
                <w:rFonts w:ascii="Arial" w:hAnsi="Arial" w:cs="Arial"/>
                <w:sz w:val="14"/>
                <w:lang w:val="es-BO"/>
              </w:rPr>
              <w:t xml:space="preserve">Presupuesto de la próxima gestión </w:t>
            </w:r>
            <w:r w:rsidRPr="007D24F0">
              <w:rPr>
                <w:rFonts w:ascii="Arial" w:hAnsi="Arial" w:cs="Arial"/>
                <w:sz w:val="12"/>
                <w:szCs w:val="12"/>
                <w:lang w:val="es-BO"/>
              </w:rPr>
              <w:t xml:space="preserve">(el proceso </w:t>
            </w:r>
            <w:r w:rsidRPr="00156685">
              <w:rPr>
                <w:rFonts w:ascii="Arial" w:hAnsi="Arial" w:cs="Arial"/>
                <w:sz w:val="12"/>
                <w:szCs w:val="12"/>
                <w:lang w:val="es-BO"/>
              </w:rPr>
              <w:t>se iniciará</w:t>
            </w:r>
            <w:r w:rsidRPr="007D24F0">
              <w:rPr>
                <w:rFonts w:ascii="Arial" w:hAnsi="Arial" w:cs="Arial"/>
                <w:sz w:val="12"/>
                <w:szCs w:val="12"/>
                <w:lang w:val="es-BO"/>
              </w:rPr>
              <w:t xml:space="preserve"> una vez p</w:t>
            </w:r>
            <w:r>
              <w:rPr>
                <w:rFonts w:ascii="Arial" w:hAnsi="Arial" w:cs="Arial"/>
                <w:sz w:val="12"/>
                <w:szCs w:val="12"/>
                <w:lang w:val="es-BO"/>
              </w:rPr>
              <w:t>ublic</w:t>
            </w:r>
            <w:r w:rsidRPr="007D24F0">
              <w:rPr>
                <w:rFonts w:ascii="Arial" w:hAnsi="Arial" w:cs="Arial"/>
                <w:sz w:val="12"/>
                <w:szCs w:val="12"/>
                <w:lang w:val="es-BO"/>
              </w:rPr>
              <w:t>ada la Ley del Presupuesto General del Estado de la siguiente gestión)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177A28A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547376CE" w14:textId="77777777" w:rsidTr="00B4027C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2F7D0E56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6B9BC2BF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518AFA7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5BB89D32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6"/>
        <w:gridCol w:w="770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116"/>
        <w:gridCol w:w="157"/>
        <w:gridCol w:w="274"/>
        <w:gridCol w:w="274"/>
        <w:gridCol w:w="274"/>
        <w:gridCol w:w="274"/>
        <w:gridCol w:w="273"/>
        <w:gridCol w:w="273"/>
        <w:gridCol w:w="128"/>
        <w:gridCol w:w="145"/>
        <w:gridCol w:w="273"/>
        <w:gridCol w:w="273"/>
        <w:gridCol w:w="273"/>
        <w:gridCol w:w="273"/>
      </w:tblGrid>
      <w:tr w:rsidR="00716CC5" w:rsidRPr="009956C4" w14:paraId="6E65D538" w14:textId="77777777" w:rsidTr="00B4027C">
        <w:trPr>
          <w:jc w:val="center"/>
        </w:trPr>
        <w:tc>
          <w:tcPr>
            <w:tcW w:w="2366" w:type="dxa"/>
            <w:gridSpan w:val="2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14:paraId="6CA1AF66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Organismos Financiadores</w:t>
            </w:r>
          </w:p>
        </w:tc>
        <w:tc>
          <w:tcPr>
            <w:tcW w:w="283" w:type="dxa"/>
            <w:vMerge w:val="restart"/>
            <w:vAlign w:val="center"/>
          </w:tcPr>
          <w:p w14:paraId="11D2D1D8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0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14:paraId="5FC913A0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Nombre del Organismo Financiador</w:t>
            </w:r>
          </w:p>
          <w:p w14:paraId="4002B7E4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14:paraId="43558CB4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14:paraId="4403BE4A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5EA8021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090204B7" w14:textId="77777777" w:rsidTr="00B4027C">
        <w:trPr>
          <w:trHeight w:val="60"/>
          <w:jc w:val="center"/>
        </w:trPr>
        <w:tc>
          <w:tcPr>
            <w:tcW w:w="2366" w:type="dxa"/>
            <w:gridSpan w:val="2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53B1B882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vMerge/>
            <w:vAlign w:val="center"/>
          </w:tcPr>
          <w:p w14:paraId="6400341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14:paraId="76DBEAB0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vMerge/>
          </w:tcPr>
          <w:p w14:paraId="6DC75DF1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14:paraId="146BD812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084CE536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4182ABA0" w14:textId="77777777" w:rsidTr="00B4027C">
        <w:trPr>
          <w:jc w:val="center"/>
        </w:trPr>
        <w:tc>
          <w:tcPr>
            <w:tcW w:w="2366" w:type="dxa"/>
            <w:gridSpan w:val="2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2D7B8785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70AC524" w14:textId="77777777" w:rsidR="00716CC5" w:rsidRPr="009956C4" w:rsidRDefault="00716CC5" w:rsidP="00B4027C">
            <w:pPr>
              <w:rPr>
                <w:rFonts w:ascii="Arial" w:hAnsi="Arial" w:cs="Arial"/>
                <w:sz w:val="10"/>
                <w:lang w:val="es-BO"/>
              </w:rPr>
            </w:pPr>
            <w:r w:rsidRPr="009956C4">
              <w:rPr>
                <w:rFonts w:ascii="Arial" w:hAnsi="Arial" w:cs="Arial"/>
                <w:sz w:val="10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339EF62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OTROS RECURSOS ESPECIFICOS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10A185C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F96E569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100%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AEBC21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66EC8278" w14:textId="77777777" w:rsidTr="00B4027C">
        <w:trPr>
          <w:jc w:val="center"/>
        </w:trPr>
        <w:tc>
          <w:tcPr>
            <w:tcW w:w="2366" w:type="dxa"/>
            <w:gridSpan w:val="2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4CFEF1EA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vAlign w:val="center"/>
          </w:tcPr>
          <w:p w14:paraId="6B938136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0E157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</w:tcPr>
          <w:p w14:paraId="2C618FA9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35D1240E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336108E0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14:paraId="2C9E4069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</w:tcPr>
          <w:p w14:paraId="4E19B71D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4B92AB80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54CA30C7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6BBE35FB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7B29C967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0D2071ED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30BF4E2A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36267C85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7D83DD4B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46CD846D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555E1EF1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D5D91F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24F73E60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3C20A09F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4ABED2FF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15B1554F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4F2274EA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77EC1E34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4FB1FE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646C35E9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265D2747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5EB89D64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6B7AF3EC" w14:textId="77777777" w:rsidR="00716CC5" w:rsidRPr="009956C4" w:rsidRDefault="00716CC5" w:rsidP="00B4027C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716CC5" w:rsidRPr="009956C4" w14:paraId="46BC86B7" w14:textId="77777777" w:rsidTr="00B4027C">
        <w:trPr>
          <w:jc w:val="center"/>
        </w:trPr>
        <w:tc>
          <w:tcPr>
            <w:tcW w:w="2366" w:type="dxa"/>
            <w:gridSpan w:val="2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1A56186D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3F3D779" w14:textId="77777777" w:rsidR="00716CC5" w:rsidRPr="009956C4" w:rsidRDefault="00716CC5" w:rsidP="00B4027C">
            <w:pPr>
              <w:rPr>
                <w:rFonts w:ascii="Arial" w:hAnsi="Arial" w:cs="Arial"/>
                <w:sz w:val="10"/>
                <w:lang w:val="es-BO"/>
              </w:rPr>
            </w:pPr>
            <w:r w:rsidRPr="009956C4">
              <w:rPr>
                <w:rFonts w:ascii="Arial" w:hAnsi="Arial" w:cs="Arial"/>
                <w:sz w:val="10"/>
                <w:lang w:val="es-BO"/>
              </w:rPr>
              <w:t>2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9E40E7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0E2CD92E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994658B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D08694C" w14:textId="77777777" w:rsidR="00716CC5" w:rsidRPr="009956C4" w:rsidRDefault="00716CC5" w:rsidP="00B4027C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44511606" w14:textId="77777777" w:rsidTr="00B4027C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4988E8EE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45CD31F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181C0BE1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0700726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3730E38F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6996A32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52FD6CC6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5F42D9D2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2AB2AB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1B92E874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6DEC7D89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2498D0FB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595E95B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325F611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25DB1E2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6F7DFE6B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F964E79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44D5EAF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7363A8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670873E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6011777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2EDDDB6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A5F72C6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AC2DFBB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210E05EB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205BAF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E1C70F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09E4891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352AC68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35ACE16E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716CC5" w:rsidRPr="009956C4" w14:paraId="62247221" w14:textId="77777777" w:rsidTr="00B4027C">
        <w:trPr>
          <w:trHeight w:val="397"/>
          <w:jc w:val="center"/>
        </w:trPr>
        <w:tc>
          <w:tcPr>
            <w:tcW w:w="10346" w:type="dxa"/>
            <w:gridSpan w:val="33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75C6AE95" w14:textId="77777777" w:rsidR="00716CC5" w:rsidRPr="009956C4" w:rsidRDefault="00716CC5" w:rsidP="00716CC5">
            <w:pPr>
              <w:pStyle w:val="Prrafodelista"/>
              <w:numPr>
                <w:ilvl w:val="0"/>
                <w:numId w:val="7"/>
              </w:numPr>
              <w:ind w:left="303" w:hanging="284"/>
              <w:rPr>
                <w:rFonts w:ascii="Arial" w:hAnsi="Arial" w:cs="Arial"/>
                <w:b/>
                <w:lang w:val="es-BO"/>
              </w:rPr>
            </w:pPr>
            <w:r w:rsidRPr="009956C4">
              <w:rPr>
                <w:rFonts w:ascii="Arial" w:hAnsi="Arial" w:cs="Arial"/>
                <w:b/>
                <w:sz w:val="18"/>
                <w:lang w:val="es-BO"/>
              </w:rPr>
              <w:t>INFORMACIÓN DEL DOCUMENTO BASE DE CONTRATACIÓN (DBC</w:t>
            </w:r>
            <w:r w:rsidRPr="009956C4">
              <w:rPr>
                <w:rFonts w:ascii="Arial" w:hAnsi="Arial" w:cs="Arial"/>
                <w:b/>
                <w:lang w:val="es-BO"/>
              </w:rPr>
              <w:t xml:space="preserve">). </w:t>
            </w:r>
            <w:r w:rsidRPr="009956C4">
              <w:rPr>
                <w:rFonts w:ascii="Arial" w:hAnsi="Arial" w:cs="Arial"/>
                <w:b/>
                <w:sz w:val="14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716CC5" w:rsidRPr="009956C4" w14:paraId="302EAD09" w14:textId="77777777" w:rsidTr="00B4027C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2B3B3A53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1A394FEE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3BC25C5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401B4E9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08606E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0C428A8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0589337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1148B2F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C2C5AA0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C9D69B7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DED7728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A012608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91CB4FB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D57E43E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FDBD6F2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FD1D32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F9DBBA8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3502FC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9C04734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0785E9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4D0E839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699CBD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7AEC3D1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69B1BDF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788DFB4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8FABDE1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653312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090E1BC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130B0DB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03FD86F2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716CC5" w:rsidRPr="009956C4" w14:paraId="6DFAFEC3" w14:textId="77777777" w:rsidTr="00B4027C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9B0F1D0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48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4396D3C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EMPRESA MISICUNI – CALLE INNOMINADA S/N ZONA LINDE KANARRANCHO TIQUIPAYA</w:t>
            </w:r>
          </w:p>
        </w:tc>
        <w:tc>
          <w:tcPr>
            <w:tcW w:w="19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08B3D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8A60FA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08:30 A 16:30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0B72B0A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</w:tr>
      <w:tr w:rsidR="00716CC5" w:rsidRPr="009956C4" w14:paraId="69767E1A" w14:textId="77777777" w:rsidTr="00B4027C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510C80C4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67B4B7D7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AFDAEBD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125574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0916D92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62557C6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1A529B0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83D07D9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862F18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6D90F94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0376F72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9BB1140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8919DDD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5620A6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D366A42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975971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84F1A71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B64B7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57951EC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A4887B9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B8BBEDD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260B6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8FAC68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BD5EAA5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897A61D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CCC8F2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E9BFB11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0FBB4B5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350759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40BB3895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716CC5" w:rsidRPr="009956C4" w14:paraId="15AFE9FE" w14:textId="77777777" w:rsidTr="00B4027C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vAlign w:val="center"/>
          </w:tcPr>
          <w:p w14:paraId="01D0915A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14:paraId="3964DE5F" w14:textId="77777777" w:rsidR="00716CC5" w:rsidRPr="009956C4" w:rsidRDefault="00716CC5" w:rsidP="00B4027C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6DB3B096" w14:textId="77777777" w:rsidR="00716CC5" w:rsidRPr="009956C4" w:rsidRDefault="00716CC5" w:rsidP="00B4027C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218A65AD" w14:textId="77777777" w:rsidR="00716CC5" w:rsidRPr="009956C4" w:rsidRDefault="00716CC5" w:rsidP="00B4027C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556B6900" w14:textId="77777777" w:rsidR="00716CC5" w:rsidRPr="009956C4" w:rsidRDefault="00716CC5" w:rsidP="00B4027C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</w:tcPr>
          <w:p w14:paraId="14A805F6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9956C4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14:paraId="0CF9637F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6"/>
            <w:tcBorders>
              <w:bottom w:val="single" w:sz="4" w:space="0" w:color="auto"/>
            </w:tcBorders>
          </w:tcPr>
          <w:p w14:paraId="566AAA4B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14:paraId="5513F110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7"/>
            <w:tcBorders>
              <w:bottom w:val="single" w:sz="4" w:space="0" w:color="auto"/>
            </w:tcBorders>
          </w:tcPr>
          <w:p w14:paraId="7913C947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071D9A2A" w14:textId="77777777" w:rsidR="00716CC5" w:rsidRPr="009956C4" w:rsidRDefault="00716CC5" w:rsidP="00B4027C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716CC5" w:rsidRPr="009956C4" w14:paraId="698300DA" w14:textId="77777777" w:rsidTr="00B4027C">
        <w:trPr>
          <w:jc w:val="center"/>
        </w:trPr>
        <w:tc>
          <w:tcPr>
            <w:tcW w:w="3484" w:type="dxa"/>
            <w:gridSpan w:val="6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8B0799C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5362253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lang w:val="es-BO"/>
              </w:rPr>
            </w:pPr>
            <w:r w:rsidRPr="004F1245">
              <w:rPr>
                <w:rFonts w:ascii="Arial" w:hAnsi="Arial" w:cs="Arial"/>
                <w:b/>
                <w:lang w:val="es-BO"/>
              </w:rPr>
              <w:t>Ing. Lizeth Ximena Magne Villarroel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48CF9D06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FC7C4F9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lang w:val="es-BO"/>
              </w:rPr>
            </w:pPr>
            <w:r w:rsidRPr="004F1245">
              <w:rPr>
                <w:rFonts w:ascii="Arial" w:hAnsi="Arial" w:cs="Arial"/>
                <w:b/>
                <w:lang w:val="es-BO"/>
              </w:rPr>
              <w:t>Responsable de Tratamiento de Agua y Laboratorio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0DDC5D7A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9FABCB4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lang w:val="es-BO"/>
              </w:rPr>
            </w:pPr>
            <w:r w:rsidRPr="004F1245">
              <w:rPr>
                <w:rFonts w:ascii="Arial" w:hAnsi="Arial" w:cs="Arial"/>
                <w:b/>
                <w:lang w:val="es-BO"/>
              </w:rPr>
              <w:t>Jefe Dpto. Producción, Operación, Mantenimiento Sistemas y Distribución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032625C1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</w:tr>
      <w:tr w:rsidR="00716CC5" w:rsidRPr="009956C4" w14:paraId="006AA342" w14:textId="77777777" w:rsidTr="00B4027C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61C49DB0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4EE24865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A003444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4E1EBEB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A2480B1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569FCD6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E15855F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AAA4902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1BF8DBF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CAD9ED1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BB2AE3C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D32CCE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6AC216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AA4AB85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A54EBF4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6ECB2EE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990C49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790C5C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9DBF5F8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780F0C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6E6250A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27B6C4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C9B57A3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E7E11A1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57752C8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DAFC840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BA23A5B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A59FAE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1EBC241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2C88351F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</w:tr>
      <w:tr w:rsidR="00716CC5" w:rsidRPr="009956C4" w14:paraId="711D2D1F" w14:textId="77777777" w:rsidTr="00B4027C">
        <w:trPr>
          <w:jc w:val="center"/>
        </w:trPr>
        <w:tc>
          <w:tcPr>
            <w:tcW w:w="159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605C8E9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F95361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4256083 - 4307175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14:paraId="5600B98B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</w:tcPr>
          <w:p w14:paraId="74DAF11E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E61141F" w14:textId="77777777" w:rsidR="00716CC5" w:rsidRPr="009956C4" w:rsidRDefault="00716CC5" w:rsidP="00B4027C">
            <w:pPr>
              <w:jc w:val="center"/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4754801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3D4DA56E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</w:tcPr>
          <w:p w14:paraId="66D04154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E672195" w14:textId="77777777" w:rsidR="00716CC5" w:rsidRPr="009956C4" w:rsidRDefault="00337203" w:rsidP="00B4027C">
            <w:pPr>
              <w:rPr>
                <w:rFonts w:ascii="Arial" w:hAnsi="Arial" w:cs="Arial"/>
                <w:lang w:val="es-BO"/>
              </w:rPr>
            </w:pPr>
            <w:hyperlink r:id="rId8" w:history="1">
              <w:r w:rsidR="00716CC5" w:rsidRPr="001F0F1D">
                <w:rPr>
                  <w:rStyle w:val="Hipervnculo"/>
                  <w:rFonts w:ascii="Arial" w:hAnsi="Arial" w:cs="Arial"/>
                  <w:lang w:val="es-BO"/>
                </w:rPr>
                <w:t>lmagne@misicuni.gob.bo</w:t>
              </w:r>
            </w:hyperlink>
            <w:r w:rsidR="00716CC5">
              <w:rPr>
                <w:rFonts w:ascii="Arial" w:hAnsi="Arial" w:cs="Arial"/>
                <w:lang w:val="es-BO"/>
              </w:rPr>
              <w:t xml:space="preserve"> 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35804AD0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15C2E6CE" w14:textId="77777777" w:rsidR="00716CC5" w:rsidRPr="009956C4" w:rsidRDefault="00716CC5" w:rsidP="00B4027C">
            <w:pPr>
              <w:rPr>
                <w:rFonts w:ascii="Arial" w:hAnsi="Arial" w:cs="Arial"/>
                <w:lang w:val="es-BO"/>
              </w:rPr>
            </w:pPr>
          </w:p>
        </w:tc>
      </w:tr>
      <w:tr w:rsidR="00716CC5" w:rsidRPr="009956C4" w14:paraId="5782A161" w14:textId="77777777" w:rsidTr="00B4027C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0758F8A0" w14:textId="77777777" w:rsidR="00716CC5" w:rsidRPr="009956C4" w:rsidRDefault="00716CC5" w:rsidP="00B4027C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7B46B710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2E9CFB4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3ED22600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F08A046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8F961D7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22B48BB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191D652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2D7DDF5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E6AEC81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6FFC4F0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330E3F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AB63F4E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CA78AEC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8955AE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9A8B4CC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82CE5FC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D7F9FEE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4274DD1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2E13B64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25B05DD2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A0C09BE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ADEB0A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0C2C404E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18AB9BF2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8A61D1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79D74CA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53A5095F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D6565D6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3600CB4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716CC5" w:rsidRPr="009956C4" w14:paraId="0B14E5B4" w14:textId="77777777" w:rsidTr="00B4027C">
        <w:trPr>
          <w:trHeight w:val="20"/>
          <w:jc w:val="center"/>
        </w:trPr>
        <w:tc>
          <w:tcPr>
            <w:tcW w:w="2649" w:type="dxa"/>
            <w:gridSpan w:val="3"/>
            <w:vMerge w:val="restart"/>
            <w:tcBorders>
              <w:left w:val="single" w:sz="12" w:space="0" w:color="1F4E79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F07D" w14:textId="77777777" w:rsidR="00716CC5" w:rsidRPr="00402294" w:rsidRDefault="00716CC5" w:rsidP="00B4027C">
            <w:pPr>
              <w:rPr>
                <w:rFonts w:ascii="Arial" w:hAnsi="Arial" w:cs="Arial"/>
                <w:sz w:val="8"/>
                <w:szCs w:val="2"/>
                <w:lang w:val="es-419"/>
              </w:rPr>
            </w:pPr>
            <w:r w:rsidRPr="009956C4">
              <w:rPr>
                <w:rFonts w:ascii="Arial" w:hAnsi="Arial" w:cs="Arial"/>
                <w:lang w:val="es-BO"/>
              </w:rPr>
              <w:t>Cuenta Corriente Fiscal para Depósito por concepto de Garantía de Seriedad de Propuesta</w:t>
            </w:r>
            <w:r>
              <w:rPr>
                <w:rFonts w:ascii="Arial" w:hAnsi="Arial" w:cs="Arial"/>
                <w:lang w:val="es-419"/>
              </w:rPr>
              <w:t xml:space="preserve"> (Fondos en Custodia)</w:t>
            </w:r>
          </w:p>
        </w:tc>
        <w:tc>
          <w:tcPr>
            <w:tcW w:w="359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C97B49D" w14:textId="77777777" w:rsidR="00716CC5" w:rsidRDefault="00716CC5" w:rsidP="00B402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Número de Cuenta: </w:t>
            </w:r>
            <w:r w:rsidRPr="005913B4">
              <w:rPr>
                <w:rFonts w:ascii="Arial" w:hAnsi="Arial" w:cs="Arial"/>
              </w:rPr>
              <w:t>10000041173216</w:t>
            </w:r>
          </w:p>
          <w:p w14:paraId="72F8D6A1" w14:textId="77777777" w:rsidR="00716CC5" w:rsidRDefault="00716CC5" w:rsidP="00B402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 Banco Unión S.A.</w:t>
            </w:r>
          </w:p>
          <w:p w14:paraId="4F4ED865" w14:textId="77777777" w:rsidR="00716CC5" w:rsidRDefault="00716CC5" w:rsidP="00B402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Titular: Tesoro General de la Nación</w:t>
            </w:r>
          </w:p>
          <w:p w14:paraId="1ED088E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Moneda: Bolivianos.</w:t>
            </w: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412133E7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1D0F5EB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876F969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74AFE19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02CD77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91138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A76FA6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F72F6F8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8793C65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E0ECBC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8ACE57D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BECD5D6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D43C06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40F7E61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41704507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716CC5" w:rsidRPr="009956C4" w14:paraId="73337595" w14:textId="77777777" w:rsidTr="00B4027C">
        <w:trPr>
          <w:jc w:val="center"/>
        </w:trPr>
        <w:tc>
          <w:tcPr>
            <w:tcW w:w="2649" w:type="dxa"/>
            <w:gridSpan w:val="3"/>
            <w:vMerge/>
            <w:tcBorders>
              <w:left w:val="single" w:sz="12" w:space="0" w:color="1F4E79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CDACB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9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722849F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6246B0A9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CF4289F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DC744D0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0A7AC5D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B8C4C97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06330C6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852CF67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BEB9A75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913BEB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6B46FCD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331E59D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C427F37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E175040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F6E770C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7BD9F25B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716CC5" w:rsidRPr="009956C4" w14:paraId="65044308" w14:textId="77777777" w:rsidTr="00B4027C">
        <w:trPr>
          <w:jc w:val="center"/>
        </w:trPr>
        <w:tc>
          <w:tcPr>
            <w:tcW w:w="2649" w:type="dxa"/>
            <w:gridSpan w:val="3"/>
            <w:vMerge/>
            <w:tcBorders>
              <w:left w:val="single" w:sz="12" w:space="0" w:color="1F4E79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BDF5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9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DAE17F9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4ADA9F98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029790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21540E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4680109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4FCA0AB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AAC974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A33C8B2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FA728F6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ADB261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451B13F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D09BD30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ABCBA7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EB0B131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B8A717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392F420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716CC5" w:rsidRPr="009956C4" w14:paraId="62068275" w14:textId="77777777" w:rsidTr="00B4027C">
        <w:trPr>
          <w:trHeight w:val="56"/>
          <w:jc w:val="center"/>
        </w:trPr>
        <w:tc>
          <w:tcPr>
            <w:tcW w:w="2649" w:type="dxa"/>
            <w:gridSpan w:val="3"/>
            <w:vMerge/>
            <w:tcBorders>
              <w:left w:val="single" w:sz="12" w:space="0" w:color="1F4E79" w:themeColor="accent1" w:themeShade="80"/>
              <w:bottom w:val="single" w:sz="4" w:space="0" w:color="auto"/>
            </w:tcBorders>
            <w:shd w:val="clear" w:color="auto" w:fill="auto"/>
            <w:vAlign w:val="center"/>
          </w:tcPr>
          <w:p w14:paraId="6F8C70DB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869" w:type="dxa"/>
            <w:gridSpan w:val="1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9D2716C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95643C8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D7319C3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B019F7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5E1078C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4EB7880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87A9D0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2E780F8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464B78FE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86D8C60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DAF327C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4530C9A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7BB55A18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774E34AA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12" w:space="0" w:color="1F4E79" w:themeColor="accent1" w:themeShade="80"/>
            </w:tcBorders>
            <w:shd w:val="clear" w:color="auto" w:fill="auto"/>
          </w:tcPr>
          <w:p w14:paraId="0E4757F8" w14:textId="77777777" w:rsidR="00716CC5" w:rsidRPr="009956C4" w:rsidRDefault="00716CC5" w:rsidP="00B4027C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</w:tbl>
    <w:p w14:paraId="2EC7B9A4" w14:textId="77777777" w:rsidR="00716CC5" w:rsidRDefault="00716CC5" w:rsidP="00716CC5">
      <w:pPr>
        <w:rPr>
          <w:lang w:val="es-BO"/>
        </w:rPr>
      </w:pPr>
    </w:p>
    <w:p w14:paraId="3F299B13" w14:textId="77777777" w:rsidR="00716CC5" w:rsidRPr="009956C4" w:rsidRDefault="00716CC5" w:rsidP="00716CC5">
      <w:pPr>
        <w:pStyle w:val="Ttulo1"/>
        <w:tabs>
          <w:tab w:val="num" w:pos="567"/>
        </w:tabs>
        <w:ind w:left="567" w:hanging="567"/>
        <w:rPr>
          <w:rFonts w:cs="Arial"/>
          <w:lang w:val="es-BO"/>
        </w:rPr>
      </w:pPr>
      <w:bookmarkStart w:id="1" w:name="_Toc94726526"/>
      <w:r w:rsidRPr="009956C4">
        <w:rPr>
          <w:rFonts w:cs="Arial"/>
          <w:lang w:val="es-BO"/>
        </w:rPr>
        <w:lastRenderedPageBreak/>
        <w:t>CRONOGRAMA DE PLAZOS</w:t>
      </w:r>
      <w:bookmarkEnd w:id="1"/>
    </w:p>
    <w:p w14:paraId="3A2F0138" w14:textId="77777777" w:rsidR="00716CC5" w:rsidRPr="009956C4" w:rsidRDefault="00716CC5" w:rsidP="00716CC5">
      <w:pPr>
        <w:rPr>
          <w:lang w:val="es-BO"/>
        </w:rPr>
      </w:pPr>
    </w:p>
    <w:tbl>
      <w:tblPr>
        <w:tblW w:w="9923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716CC5" w:rsidRPr="009956C4" w14:paraId="34C546FE" w14:textId="77777777" w:rsidTr="00B4027C">
        <w:trPr>
          <w:trHeight w:val="251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E889A" w14:textId="77777777" w:rsidR="00716CC5" w:rsidRPr="009956C4" w:rsidRDefault="00716CC5" w:rsidP="00B4027C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  <w:bookmarkStart w:id="2" w:name="OLE_LINK3"/>
            <w:bookmarkStart w:id="3" w:name="OLE_LINK4"/>
            <w:r w:rsidRPr="009956C4">
              <w:rPr>
                <w:rFonts w:ascii="Arial" w:hAnsi="Arial" w:cs="Arial"/>
                <w:sz w:val="14"/>
                <w:lang w:val="es-BO"/>
              </w:rPr>
              <w:t xml:space="preserve">De acuerdo con lo establecido en el Artículo 47 de las NB-SABS, los siguientes plazos son de cumplimiento obligatorio:  </w:t>
            </w:r>
          </w:p>
          <w:p w14:paraId="37DB4BD2" w14:textId="77777777" w:rsidR="00716CC5" w:rsidRPr="009956C4" w:rsidRDefault="00716CC5" w:rsidP="00716CC5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propuestas:</w:t>
            </w:r>
          </w:p>
          <w:p w14:paraId="72F882E4" w14:textId="77777777" w:rsidR="00716CC5" w:rsidRPr="009956C4" w:rsidRDefault="00716CC5" w:rsidP="00716CC5">
            <w:pPr>
              <w:pStyle w:val="Prrafodelista"/>
              <w:numPr>
                <w:ilvl w:val="0"/>
                <w:numId w:val="8"/>
              </w:numPr>
              <w:spacing w:after="120" w:line="288" w:lineRule="auto"/>
              <w:ind w:left="781" w:right="113" w:hanging="425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Para contrataciones hasta Bs200.000.- (DOSCIENTOS MIL 00/100 BOLIVIANOS), plazo mínimo cuatro (4) días hábiles</w:t>
            </w:r>
            <w:r>
              <w:rPr>
                <w:rFonts w:ascii="Arial" w:hAnsi="Arial" w:cs="Arial"/>
                <w:sz w:val="14"/>
                <w:lang w:val="es-BO"/>
              </w:rPr>
              <w:t>;</w:t>
            </w:r>
          </w:p>
          <w:p w14:paraId="42C2493B" w14:textId="77777777" w:rsidR="00716CC5" w:rsidRPr="009956C4" w:rsidRDefault="00716CC5" w:rsidP="00716CC5">
            <w:pPr>
              <w:pStyle w:val="Prrafodelista"/>
              <w:numPr>
                <w:ilvl w:val="0"/>
                <w:numId w:val="8"/>
              </w:numPr>
              <w:spacing w:after="120" w:line="288" w:lineRule="auto"/>
              <w:ind w:left="781" w:right="113" w:hanging="425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Para contrataciones mayores a Bs200.000.- (DOSCIENTOS MIL 00/100 BOLIVIANOS) hasta Bs1.000.000.- (UN MILLÓN 00/100 BOLIVIANOS), plazo mínimo ocho (8) días hábiles.</w:t>
            </w:r>
          </w:p>
          <w:p w14:paraId="3280458F" w14:textId="77777777" w:rsidR="00716CC5" w:rsidRPr="009956C4" w:rsidRDefault="00716CC5" w:rsidP="00B4027C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 xml:space="preserve">      </w:t>
            </w:r>
            <w:r w:rsidRPr="009956C4">
              <w:rPr>
                <w:rFonts w:ascii="Arial" w:hAnsi="Arial" w:cs="Arial"/>
                <w:sz w:val="14"/>
                <w:lang w:val="es-BO"/>
              </w:rPr>
              <w:t>Ambos computables a partir del día siguiente hábil de la publicación de la convocatoria</w:t>
            </w:r>
            <w:r>
              <w:rPr>
                <w:rFonts w:ascii="Arial" w:hAnsi="Arial" w:cs="Arial"/>
                <w:sz w:val="14"/>
                <w:lang w:val="es-BO"/>
              </w:rPr>
              <w:t xml:space="preserve"> en el SICOES</w:t>
            </w:r>
            <w:r w:rsidRPr="009956C4">
              <w:rPr>
                <w:rFonts w:ascii="Arial" w:hAnsi="Arial" w:cs="Arial"/>
                <w:sz w:val="14"/>
                <w:lang w:val="es-BO"/>
              </w:rPr>
              <w:t>;</w:t>
            </w:r>
          </w:p>
          <w:p w14:paraId="7DF952B7" w14:textId="77777777" w:rsidR="00716CC5" w:rsidRPr="009956C4" w:rsidRDefault="00716CC5" w:rsidP="00716CC5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documentos para la formalización de la contratación, plazo de entrega de documentos no menor a cuatro (4) días hábiles);</w:t>
            </w:r>
          </w:p>
          <w:p w14:paraId="60E73987" w14:textId="77777777" w:rsidR="00716CC5" w:rsidRPr="009956C4" w:rsidRDefault="00716CC5" w:rsidP="00716CC5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Plazo para la presentación del Recurso Administrativo de Impugnación a la Resolución de Adjudicación o de Declaratoria Desierta, en contrataciones mayores a Bs200.000.- (DOSCIENTOS MIL 00/100 BOLIVIANOS) hasta Bs1.000.000.- (UN MILLÓN 00/100 BOLIVIANOS) (en cuyo caso el cronograma deberá considerar tres (3) días hábiles computables a partir del día siguiente hábil de la notificación de la Resolución Impugnable).</w:t>
            </w:r>
          </w:p>
          <w:p w14:paraId="2196E469" w14:textId="77777777" w:rsidR="00716CC5" w:rsidRPr="009956C4" w:rsidRDefault="00716CC5" w:rsidP="00B4027C">
            <w:pPr>
              <w:spacing w:after="120" w:line="288" w:lineRule="auto"/>
              <w:ind w:left="113" w:right="113"/>
              <w:jc w:val="both"/>
              <w:rPr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El incumplimiento a los plazos señalados será considerado como inobservancia a la normativa</w:t>
            </w:r>
          </w:p>
        </w:tc>
      </w:tr>
      <w:bookmarkEnd w:id="2"/>
      <w:bookmarkEnd w:id="3"/>
    </w:tbl>
    <w:p w14:paraId="0F41569E" w14:textId="77777777" w:rsidR="00716CC5" w:rsidRPr="009956C4" w:rsidRDefault="00716CC5" w:rsidP="00716CC5">
      <w:pPr>
        <w:jc w:val="right"/>
        <w:rPr>
          <w:rFonts w:ascii="Arial" w:hAnsi="Arial" w:cs="Arial"/>
          <w:lang w:val="es-BO"/>
        </w:rPr>
      </w:pPr>
    </w:p>
    <w:p w14:paraId="58A4A4CB" w14:textId="77777777" w:rsidR="00716CC5" w:rsidRPr="009956C4" w:rsidRDefault="00716CC5" w:rsidP="00716CC5">
      <w:pPr>
        <w:jc w:val="right"/>
        <w:rPr>
          <w:rFonts w:ascii="Arial" w:hAnsi="Arial" w:cs="Arial"/>
          <w:lang w:val="es-BO"/>
        </w:rPr>
      </w:pPr>
    </w:p>
    <w:tbl>
      <w:tblPr>
        <w:tblW w:w="992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716CC5" w:rsidRPr="009956C4" w14:paraId="063E2FFE" w14:textId="77777777" w:rsidTr="00B4027C"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3F52DED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14:paraId="693B581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24B015F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124899B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LUGAR Y DIRECCIÓN</w:t>
            </w:r>
          </w:p>
        </w:tc>
      </w:tr>
      <w:tr w:rsidR="00716CC5" w:rsidRPr="009956C4" w14:paraId="6CC7D7DE" w14:textId="77777777" w:rsidTr="00B4027C"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AC3D853" w14:textId="77777777" w:rsidR="00716CC5" w:rsidRPr="009956C4" w:rsidRDefault="00716CC5" w:rsidP="00B4027C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</w:t>
            </w: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4EB2B4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Publicación del DBC en el SICOES</w:t>
            </w:r>
            <w:r>
              <w:rPr>
                <w:rFonts w:ascii="Arial" w:hAnsi="Arial" w:cs="Arial"/>
                <w:sz w:val="14"/>
                <w:lang w:val="es-BO" w:eastAsia="es-BO"/>
              </w:rPr>
              <w:t xml:space="preserve"> (*)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2A995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49019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CF8C4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4521A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292E2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DB8AB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66844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AEE47B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41940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D920B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C8171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329CF2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FDCFA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53A5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A6C6E1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16CC5" w:rsidRPr="009956C4" w14:paraId="3A011C4A" w14:textId="77777777" w:rsidTr="00B4027C"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9B1615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4F07D5B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05E6B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7118C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D1694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7BFDB5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4DCA8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5F92E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A939D6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C0A716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AE49D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53EF5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127AF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704D1D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EF3ED9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E9FA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D5DCE4" w:themeFill="text2" w:themeFillTint="33"/>
            <w:vAlign w:val="center"/>
          </w:tcPr>
          <w:p w14:paraId="2370D0A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7BD66951" w14:textId="77777777" w:rsidTr="00B4027C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7A70E4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2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DAEFD7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Inspección previa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2FDA3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D3DC1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AED29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D1D74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3C924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C3FB8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94D57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1CD057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57E05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46BE0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F4EA8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DD5608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DE43F8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670CB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460ACE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16CC5" w:rsidRPr="009956C4" w14:paraId="3DEB4061" w14:textId="77777777" w:rsidTr="00B4027C">
        <w:trPr>
          <w:trHeight w:val="116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B93403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B1428B9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6AFC7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64A1C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9FE1E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AA501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CFF8F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8E2D4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76C2D6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C1680C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56A97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09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AFC79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87EC4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7F46A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D0E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8ECFBA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CA67B7">
              <w:rPr>
                <w:rFonts w:ascii="Arial Narrow" w:hAnsi="Arial Narrow" w:cs="Arial"/>
                <w:lang w:val="es-BO"/>
              </w:rPr>
              <w:t>EMPRESA MISICUNI CALLE INNOMINADA S/N ZONA LINDE  KANARRANCHO</w:t>
            </w:r>
          </w:p>
        </w:tc>
        <w:tc>
          <w:tcPr>
            <w:tcW w:w="198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367EEA3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6FF972FF" w14:textId="77777777" w:rsidTr="00B4027C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5119645" w14:textId="77777777" w:rsidR="00716CC5" w:rsidRPr="009956C4" w:rsidRDefault="00716CC5" w:rsidP="00B4027C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3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BE7E0E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Consultas Escritas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F6A04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6F785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67A1E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BBED8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93DAC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3D383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A1B4A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19C200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851FE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4E04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BC6F4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405400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875E23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7384F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3C0A15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16CC5" w:rsidRPr="009956C4" w14:paraId="37F782C7" w14:textId="77777777" w:rsidTr="00B4027C">
        <w:trPr>
          <w:trHeight w:val="18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FBD80E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407A0F2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B63B2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1074B5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E10C3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79F414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97EE5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9FB6F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83A9AB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B4D28E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807E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C31F4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93A6C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72252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B1C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73C78D0" w14:textId="77777777" w:rsidR="00716CC5" w:rsidRDefault="00716CC5" w:rsidP="00B4027C">
            <w:pPr>
              <w:adjustRightInd w:val="0"/>
              <w:snapToGrid w:val="0"/>
              <w:jc w:val="center"/>
              <w:rPr>
                <w:rFonts w:ascii="Arial Narrow" w:hAnsi="Arial Narrow" w:cs="Arial"/>
                <w:lang w:val="es-BO"/>
              </w:rPr>
            </w:pPr>
            <w:r>
              <w:rPr>
                <w:rFonts w:ascii="Arial Narrow" w:hAnsi="Arial Narrow" w:cs="Arial"/>
                <w:lang w:val="es-BO"/>
              </w:rPr>
              <w:t xml:space="preserve">VENTANILLA UNICA DE LA </w:t>
            </w:r>
            <w:r w:rsidRPr="00CA67B7">
              <w:rPr>
                <w:rFonts w:ascii="Arial Narrow" w:hAnsi="Arial Narrow" w:cs="Arial"/>
                <w:lang w:val="es-BO"/>
              </w:rPr>
              <w:t>EMPRESA MISICUNI CALLE INNOMINADA S/N ZONA LINDE  KANARRANCHO</w:t>
            </w:r>
          </w:p>
          <w:p w14:paraId="35F382A7" w14:textId="77777777" w:rsidR="00716CC5" w:rsidRPr="009956C4" w:rsidRDefault="00337203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2"/>
                <w:lang w:val="es-BO"/>
              </w:rPr>
            </w:pPr>
            <w:hyperlink r:id="rId9" w:history="1">
              <w:r w:rsidR="00716CC5" w:rsidRPr="001F0F1D">
                <w:rPr>
                  <w:rStyle w:val="Hipervnculo"/>
                  <w:rFonts w:ascii="Arial Narrow" w:hAnsi="Arial Narrow" w:cs="Arial"/>
                  <w:lang w:val="es-BO"/>
                </w:rPr>
                <w:t>lmagne@misicuni.gob.bo</w:t>
              </w:r>
            </w:hyperlink>
            <w:r w:rsidR="00716CC5">
              <w:rPr>
                <w:rFonts w:ascii="Arial Narrow" w:hAnsi="Arial Narrow" w:cs="Arial"/>
                <w:lang w:val="es-BO"/>
              </w:rPr>
              <w:t xml:space="preserve"> </w:t>
            </w:r>
          </w:p>
        </w:tc>
        <w:tc>
          <w:tcPr>
            <w:tcW w:w="198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59E8184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2F5E8D89" w14:textId="77777777" w:rsidTr="00B4027C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D60EE3A" w14:textId="77777777" w:rsidR="00716CC5" w:rsidRPr="009956C4" w:rsidRDefault="00716CC5" w:rsidP="00B4027C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4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9FEA0E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Reunión Informativa de aclaración (No es obligatoria)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E303C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14203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259A2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989E4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FC828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28372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D7CEE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D29F6B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EAD98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A793A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D7C9A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95EF12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A56C3A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9BDC7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2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66A1E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16CC5" w:rsidRPr="009956C4" w14:paraId="0F0F539E" w14:textId="77777777" w:rsidTr="00B4027C">
        <w:trPr>
          <w:trHeight w:val="27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968A07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DE05A42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F360D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DD6907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70EAD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EE0A2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076D8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01B03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BD1A4C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4AABFE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591E74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6346A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09A015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F31E81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21F9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A1A35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2"/>
                <w:lang w:val="es-BO"/>
              </w:rPr>
            </w:pPr>
            <w:r>
              <w:rPr>
                <w:rFonts w:ascii="Arial Narrow" w:hAnsi="Arial Narrow" w:cs="Arial"/>
                <w:lang w:val="es-BO"/>
              </w:rPr>
              <w:t>NO CORRESPONDE</w:t>
            </w:r>
          </w:p>
        </w:tc>
        <w:tc>
          <w:tcPr>
            <w:tcW w:w="198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5A050EA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2A06CAB2" w14:textId="77777777" w:rsidTr="00B4027C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A07840D" w14:textId="77777777" w:rsidR="00716CC5" w:rsidRPr="009956C4" w:rsidRDefault="00716CC5" w:rsidP="00B4027C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5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61D4A4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Propuestas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7835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E5E8C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20347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8ABEE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CBA5A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9EAE7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96F66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C78714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9E041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0EA2C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881C7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B7D49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63B83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9FE11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2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78AFC8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16CC5" w:rsidRPr="009956C4" w14:paraId="4571285E" w14:textId="77777777" w:rsidTr="00B4027C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19AC7A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9EB672F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E22B0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D9A554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C78B6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3B776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60C93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1332A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98BAA1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E099B7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19CD20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09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33500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39220C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800D61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2177E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02EE47" w14:textId="77777777" w:rsidR="00716CC5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ELECTRÒNICO A TRAVES DEL RUPE </w:t>
            </w:r>
          </w:p>
          <w:p w14:paraId="197C0DB6" w14:textId="77777777" w:rsidR="00716CC5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</w:p>
          <w:p w14:paraId="4726B285" w14:textId="77777777" w:rsidR="00716CC5" w:rsidRDefault="00716CC5" w:rsidP="00B4027C">
            <w:pPr>
              <w:adjustRightInd w:val="0"/>
              <w:snapToGrid w:val="0"/>
              <w:jc w:val="center"/>
              <w:rPr>
                <w:rFonts w:ascii="Arial Narrow" w:hAnsi="Arial Narrow" w:cs="Arial"/>
                <w:lang w:val="es-BO"/>
              </w:rPr>
            </w:pPr>
            <w:r>
              <w:rPr>
                <w:rFonts w:ascii="Arial Narrow" w:hAnsi="Arial Narrow" w:cs="Arial"/>
                <w:lang w:val="es-BO"/>
              </w:rPr>
              <w:t xml:space="preserve">PRESENTACIÒN DE GARANTÍA DE SERIEDAD DE PROPUESTA: </w:t>
            </w:r>
            <w:r w:rsidRPr="00713424">
              <w:rPr>
                <w:rFonts w:ascii="Arial Narrow" w:hAnsi="Arial Narrow" w:cs="Arial"/>
                <w:lang w:val="es-BO"/>
              </w:rPr>
              <w:t>EMPRESA MISICUNI, CALLE INNOMINADA S/N ZONA LINDE KANARRANCHO  TIQUIPAYA</w:t>
            </w:r>
          </w:p>
          <w:p w14:paraId="329B630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0E32945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69DB32F7" w14:textId="77777777" w:rsidTr="00B4027C"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1266D6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4"/>
                <w:lang w:val="es-BO"/>
              </w:rPr>
              <w:t>6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A40A8D1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Inicio de Subasta</w:t>
            </w:r>
            <w:r>
              <w:rPr>
                <w:rFonts w:ascii="Arial" w:hAnsi="Arial" w:cs="Arial"/>
                <w:sz w:val="14"/>
                <w:lang w:val="es-BO"/>
              </w:rPr>
              <w:t xml:space="preserve"> Electrónica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D9938EE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2A0EF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8C704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CDC5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5EC3F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F941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31489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EBB9E7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EBAA5C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7854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0226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7377D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C9717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11929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211A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DB5F1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716CC5" w:rsidRPr="009956C4" w14:paraId="5CDED15F" w14:textId="77777777" w:rsidTr="00B4027C">
        <w:trPr>
          <w:trHeight w:val="15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93F307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33B71A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30420CF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6B802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720925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23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9BE21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23D39D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E0AA6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2F5D4D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BF3D28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3E0D11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2C190C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09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DB279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08984E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05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6BD21C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C4E90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C1A9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005E2E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716CC5" w:rsidRPr="009956C4" w14:paraId="202453F8" w14:textId="77777777" w:rsidTr="00B4027C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B13035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7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74655E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Cierre preliminar de </w:t>
            </w:r>
            <w:r>
              <w:rPr>
                <w:rFonts w:ascii="Arial" w:hAnsi="Arial" w:cs="Arial"/>
                <w:sz w:val="14"/>
                <w:lang w:val="es-BO"/>
              </w:rPr>
              <w:t>S</w:t>
            </w:r>
            <w:r w:rsidRPr="009956C4">
              <w:rPr>
                <w:rFonts w:ascii="Arial" w:hAnsi="Arial" w:cs="Arial"/>
                <w:sz w:val="14"/>
                <w:lang w:val="es-BO"/>
              </w:rPr>
              <w:t>ubasta</w:t>
            </w:r>
            <w:r>
              <w:rPr>
                <w:rFonts w:ascii="Arial" w:hAnsi="Arial" w:cs="Arial"/>
                <w:sz w:val="14"/>
                <w:lang w:val="es-BO"/>
              </w:rPr>
              <w:t xml:space="preserve"> Electrónica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61A0B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5E5C1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0014F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30C7B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6B2AC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54BF9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47505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8E1C17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C7E45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8FF65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E9159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EDC9A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C5DBAF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D9C75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7C1C80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16CC5" w:rsidRPr="009956C4" w14:paraId="214B0910" w14:textId="77777777" w:rsidTr="00B4027C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CB6223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24C737F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F7BA3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AF72C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D1EE0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A4E71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357A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78718E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4D44C3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F7B8C4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1C24F0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09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5E65F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7B2EF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50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6C693D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B21DF7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7B67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4A6F0CC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26D2818B" w14:textId="77777777" w:rsidTr="00B4027C"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6A7769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4"/>
                <w:lang w:val="es-BO"/>
              </w:rPr>
              <w:t>8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17C64A6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A8646F">
              <w:rPr>
                <w:rFonts w:ascii="Arial" w:hAnsi="Arial" w:cs="Arial"/>
                <w:sz w:val="14"/>
                <w:lang w:val="es-BO"/>
              </w:rPr>
              <w:t>Apertura de Propuestas (fecha límite) (**)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C2E3B8D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AF64D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BB828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BAF1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C8DFC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3E51E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D7E42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B57931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9B2AFC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0D1CD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19020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6FCC2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F755C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5A163F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84E3E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429133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716CC5" w:rsidRPr="009956C4" w14:paraId="3D3C9EFC" w14:textId="77777777" w:rsidTr="00B4027C"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4C0683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bottom"/>
          </w:tcPr>
          <w:p w14:paraId="146A1092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40A72C0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E1150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8F183BD" w14:textId="77777777" w:rsidR="00716CC5" w:rsidRPr="00FC10E7" w:rsidRDefault="00716CC5" w:rsidP="00B4027C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  <w:r>
              <w:rPr>
                <w:sz w:val="14"/>
                <w:szCs w:val="14"/>
                <w:lang w:val="es-BO"/>
              </w:rPr>
              <w:t>23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57D8B4" w14:textId="77777777" w:rsidR="00716CC5" w:rsidRPr="00FC10E7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9215292" w14:textId="77777777" w:rsidR="00716CC5" w:rsidRPr="00FC10E7" w:rsidRDefault="00716CC5" w:rsidP="00B4027C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  <w:r w:rsidRPr="00FC10E7">
              <w:rPr>
                <w:sz w:val="14"/>
                <w:szCs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699B6F" w14:textId="77777777" w:rsidR="00716CC5" w:rsidRPr="00FC10E7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47CB67D" w14:textId="77777777" w:rsidR="00716CC5" w:rsidRPr="00FC10E7" w:rsidRDefault="00716CC5" w:rsidP="00B4027C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  <w:r w:rsidRPr="00FC10E7">
              <w:rPr>
                <w:sz w:val="14"/>
                <w:szCs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717FA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039E90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8AD8B7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CBE02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C62CF1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AFBBE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7CA1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8A06091" w14:textId="77777777" w:rsidR="00716CC5" w:rsidRDefault="00716CC5" w:rsidP="00B4027C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  <w:lang w:val="es-BO" w:eastAsia="es-BO"/>
              </w:rPr>
            </w:pPr>
            <w:r w:rsidRPr="00713424">
              <w:rPr>
                <w:rFonts w:ascii="Arial Narrow" w:hAnsi="Arial Narrow" w:cs="Arial"/>
                <w:b/>
                <w:u w:val="single"/>
                <w:lang w:val="es-BO"/>
              </w:rPr>
              <w:t>APERTURA DE SOBRES</w:t>
            </w:r>
            <w:r w:rsidRPr="00713424">
              <w:rPr>
                <w:rFonts w:ascii="Arial Narrow" w:hAnsi="Arial Narrow" w:cs="Arial"/>
                <w:lang w:val="es-BO"/>
              </w:rPr>
              <w:t>. - SALA DE REUNIONES DE LA EMPRESA MISICUNI, CALLE INNOMINADA S/N ZONA LINDE KANARRANCHO  TIQUIPAYA.</w:t>
            </w:r>
            <w:r w:rsidRPr="00713424">
              <w:rPr>
                <w:rFonts w:ascii="Arial Narrow" w:hAnsi="Arial Narrow" w:cs="Courier New"/>
                <w:color w:val="333333"/>
                <w:lang w:val="es-BO"/>
              </w:rPr>
              <w:t xml:space="preserve"> </w:t>
            </w:r>
            <w:r w:rsidRPr="000E1D8E">
              <w:rPr>
                <w:rFonts w:ascii="Arial" w:hAnsi="Arial" w:cs="Arial"/>
                <w:color w:val="000000"/>
              </w:rPr>
              <w:t xml:space="preserve">Unirse a la </w:t>
            </w:r>
            <w:r>
              <w:rPr>
                <w:rFonts w:ascii="Arial" w:hAnsi="Arial" w:cs="Arial"/>
                <w:color w:val="000000"/>
              </w:rPr>
              <w:t>reunión Zoom</w:t>
            </w:r>
          </w:p>
          <w:p w14:paraId="3BA58BD1" w14:textId="77777777" w:rsidR="00716CC5" w:rsidRDefault="00337203" w:rsidP="00B4027C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hyperlink r:id="rId10" w:tgtFrame="_blank" w:history="1">
              <w:r w:rsidR="00716CC5">
                <w:rPr>
                  <w:rStyle w:val="Hipervnculo"/>
                  <w:rFonts w:ascii="Arial" w:hAnsi="Arial" w:cs="Arial"/>
                  <w:color w:val="005A95"/>
                </w:rPr>
                <w:t>https://us06web.zoom.us/j/86885051268?pwd=OTVQdm85R3V1d3BSZmZ4VjdGd3ZVdz09</w:t>
              </w:r>
            </w:hyperlink>
          </w:p>
          <w:p w14:paraId="58F1B58E" w14:textId="77777777" w:rsidR="00716CC5" w:rsidRDefault="00716CC5" w:rsidP="00B4027C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</w:p>
          <w:p w14:paraId="4BCEE040" w14:textId="77777777" w:rsidR="00716CC5" w:rsidRDefault="00716CC5" w:rsidP="00B4027C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ID de reunión: </w:t>
            </w:r>
            <w:hyperlink r:id="rId11" w:history="1">
              <w:r>
                <w:rPr>
                  <w:rStyle w:val="Hipervnculo"/>
                  <w:rFonts w:ascii="Arial" w:hAnsi="Arial" w:cs="Arial"/>
                  <w:color w:val="005A95"/>
                </w:rPr>
                <w:t>868 8505 1268</w:t>
              </w:r>
            </w:hyperlink>
          </w:p>
          <w:p w14:paraId="5A7DE505" w14:textId="77777777" w:rsidR="00716CC5" w:rsidRDefault="00716CC5" w:rsidP="00B4027C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Código de acceso: 577042</w:t>
            </w:r>
          </w:p>
          <w:p w14:paraId="2AC7CEA1" w14:textId="77777777" w:rsidR="00716CC5" w:rsidRPr="00FC10E7" w:rsidRDefault="00716CC5" w:rsidP="00B4027C">
            <w:pPr>
              <w:adjustRightInd w:val="0"/>
              <w:snapToGrid w:val="0"/>
              <w:rPr>
                <w:rFonts w:ascii="Arial" w:hAnsi="Arial" w:cs="Arial"/>
                <w:sz w:val="14"/>
                <w:szCs w:val="4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E4EB9D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716CC5" w:rsidRPr="009956C4" w14:paraId="7AEA3130" w14:textId="77777777" w:rsidTr="00B4027C"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9AC0BA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846F069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481CC95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921AD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A1C721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528B5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9B95DE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544F1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86A2B7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C11A05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B3FE61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D6BEA8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124BB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8F058B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7875FA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A1E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58B921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66FD27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716CC5" w:rsidRPr="009956C4" w14:paraId="52892B0A" w14:textId="77777777" w:rsidTr="00B4027C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56DF85A" w14:textId="77777777" w:rsidR="00716CC5" w:rsidRPr="009956C4" w:rsidRDefault="00716CC5" w:rsidP="00B4027C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9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DD3630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74B0B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AB6DA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9AD3C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BC061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415C3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7AAF7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AA8F8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851B87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1F69F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30879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CF60F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C694E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54C3BB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B996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457ACB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16CC5" w:rsidRPr="009956C4" w14:paraId="3F35D12C" w14:textId="77777777" w:rsidTr="00B4027C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344FA9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84D8802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678DF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BE236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603A9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B4CAC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D54F1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B4955F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774C35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75F6B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74AE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0AFF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B9E4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73D3D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3920AC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59A2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5E722F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3DF2042D" w14:textId="77777777" w:rsidTr="00B4027C"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EA664AC" w14:textId="77777777" w:rsidR="00716CC5" w:rsidRPr="009956C4" w:rsidRDefault="00716CC5" w:rsidP="00B4027C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10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0CC3D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580B0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AB5D8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303CB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97150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0F46E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1FC1B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57735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6F136D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D276C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4915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925B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F58357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608169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731B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F1BF0D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716CC5" w:rsidRPr="009956C4" w14:paraId="3AE6CDD4" w14:textId="77777777" w:rsidTr="00B4027C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896F71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290C395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ABE96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C259F5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5F53D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61FC9D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8E8D6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3D2811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AFAB7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752F3F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51F1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5CA0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5771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B69EC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EF6D21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E6E8B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E799F7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6407BB36" w14:textId="77777777" w:rsidTr="00B4027C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37309B1" w14:textId="77777777" w:rsidR="00716CC5" w:rsidRPr="009956C4" w:rsidRDefault="00716CC5" w:rsidP="00B4027C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lastRenderedPageBreak/>
              <w:t>11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47B6AD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37C97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39948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04E4D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CB594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2DD95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F75D1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BBBCB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0444FB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B3DE8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6CA50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02E78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B795A3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987F6C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4277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03A9F8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16CC5" w:rsidRPr="009956C4" w14:paraId="0A2DD109" w14:textId="77777777" w:rsidTr="00B4027C"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7A6026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6B6EDFA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4716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0E5CB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29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E24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DE98C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37A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49CCDF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96B96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5753662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581E54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4637E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7DB619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463C0BC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89C283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04AF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108659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3166704B" w14:textId="77777777" w:rsidTr="00B4027C"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AB8F9D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554C5EE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3A10B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0A48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4E40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3BB1B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E5C0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E482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E2A31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20976633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878E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2657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A9D41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EFB48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5EDB12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206A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AB5F43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9956C4" w14:paraId="04FB7CEC" w14:textId="77777777" w:rsidTr="00B4027C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1EEBB66" w14:textId="77777777" w:rsidR="00716CC5" w:rsidRPr="009956C4" w:rsidRDefault="00716CC5" w:rsidP="00B4027C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12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97FCD6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CB943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016F79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1E53F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8810D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FB919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0CA38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EA0D7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D137A8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4F6C65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FE4E1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0765E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5DD580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7873A8B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DC834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C56475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16CC5" w:rsidRPr="009956C4" w14:paraId="677DBDE4" w14:textId="77777777" w:rsidTr="00B4027C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EF4129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47944A8" w14:textId="77777777" w:rsidR="00716CC5" w:rsidRPr="009956C4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4B9DC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EF180D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E96B62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2C98B4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F12C9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74851C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753C18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8F3C9D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508FC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67CFF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6071E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47C0ADA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5B917E7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6B010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2D4A06" w14:textId="77777777" w:rsidR="00716CC5" w:rsidRPr="009956C4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A244D6" w14:paraId="390B576C" w14:textId="77777777" w:rsidTr="00B4027C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DEABB61" w14:textId="77777777" w:rsidR="00716CC5" w:rsidRPr="00A244D6" w:rsidRDefault="00716CC5" w:rsidP="00B4027C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A244D6">
              <w:rPr>
                <w:rFonts w:ascii="Arial" w:hAnsi="Arial" w:cs="Arial"/>
                <w:sz w:val="14"/>
                <w:szCs w:val="14"/>
                <w:lang w:val="es-BO"/>
              </w:rPr>
              <w:t>13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235321" w14:textId="77777777" w:rsidR="00716CC5" w:rsidRPr="00A244D6" w:rsidRDefault="00716CC5" w:rsidP="00B4027C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A244D6">
              <w:rPr>
                <w:rFonts w:ascii="Arial" w:hAnsi="Arial" w:cs="Arial"/>
                <w:sz w:val="14"/>
                <w:lang w:val="es-BO"/>
              </w:rPr>
              <w:t xml:space="preserve">Suscripción de </w:t>
            </w:r>
            <w:r>
              <w:rPr>
                <w:rFonts w:ascii="Arial" w:hAnsi="Arial" w:cs="Arial"/>
                <w:sz w:val="14"/>
                <w:lang w:val="es-BO"/>
              </w:rPr>
              <w:t>C</w:t>
            </w:r>
            <w:r w:rsidRPr="00A244D6">
              <w:rPr>
                <w:rFonts w:ascii="Arial" w:hAnsi="Arial" w:cs="Arial"/>
                <w:sz w:val="14"/>
                <w:lang w:val="es-BO"/>
              </w:rPr>
              <w:t>ontrato o emisión de la Orden de Compra.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38D921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EE8D0D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244D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A5D8D5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7C2431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244D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854A35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7CCE5C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244D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058A0D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C8DB40B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40E0FC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042ACC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EA8258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972039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4BBCB4D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732357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31F7655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716CC5" w:rsidRPr="00A244D6" w14:paraId="130D4456" w14:textId="77777777" w:rsidTr="00B4027C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03259B16" w14:textId="77777777" w:rsidR="00716CC5" w:rsidRPr="00A244D6" w:rsidRDefault="00716CC5" w:rsidP="00B4027C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4BB4E18" w14:textId="77777777" w:rsidR="00716CC5" w:rsidRPr="00A244D6" w:rsidRDefault="00716CC5" w:rsidP="00B4027C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AFC3EA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FBC6A4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006B3B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1E6E42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7899D1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1B1B77A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9D880E9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D65053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4464A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938F5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2AF210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A95083D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269B706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9F1F22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F7A549F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716CC5" w:rsidRPr="00A244D6" w14:paraId="1EE0EFA0" w14:textId="77777777" w:rsidTr="00B4027C"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7F03525B" w14:textId="77777777" w:rsidR="00716CC5" w:rsidRPr="00A244D6" w:rsidRDefault="00716CC5" w:rsidP="00B4027C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3D7B7953" w14:textId="77777777" w:rsidR="00716CC5" w:rsidRPr="00A244D6" w:rsidRDefault="00716CC5" w:rsidP="00B4027C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4EA4031" w14:textId="77777777" w:rsidR="00716CC5" w:rsidRPr="00A244D6" w:rsidRDefault="00716CC5" w:rsidP="00B4027C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9AD65E0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C2A268E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815E9CE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BB763F8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582FCA9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D239186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28903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89F0EEF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90CAE4F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687CB1D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287FD24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070D3E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793E216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F553951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3848B4D" w14:textId="77777777" w:rsidR="00716CC5" w:rsidRPr="00A244D6" w:rsidRDefault="00716CC5" w:rsidP="00B4027C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</w:tbl>
    <w:p w14:paraId="3655A11F" w14:textId="77777777" w:rsidR="00716CC5" w:rsidRPr="00A244D6" w:rsidRDefault="00716CC5" w:rsidP="00716CC5">
      <w:pPr>
        <w:rPr>
          <w:rFonts w:cs="Arial"/>
          <w:i/>
          <w:sz w:val="14"/>
          <w:szCs w:val="18"/>
          <w:lang w:val="es-BO"/>
        </w:rPr>
      </w:pPr>
      <w:r w:rsidRPr="00A244D6">
        <w:rPr>
          <w:rFonts w:cs="Arial"/>
          <w:i/>
          <w:sz w:val="14"/>
          <w:szCs w:val="18"/>
          <w:lang w:val="es-BO"/>
        </w:rPr>
        <w:t>(*) Los plazos del proceso de contratación se computarán a partir del día siguiente hábil de la publicación en el SICOES</w:t>
      </w:r>
      <w:r>
        <w:rPr>
          <w:rFonts w:cs="Arial"/>
          <w:i/>
          <w:sz w:val="14"/>
          <w:szCs w:val="18"/>
          <w:lang w:val="es-BO"/>
        </w:rPr>
        <w:t>.</w:t>
      </w:r>
    </w:p>
    <w:p w14:paraId="1FC6BA31" w14:textId="0E12ED7E" w:rsidR="00FD2918" w:rsidRDefault="00716CC5" w:rsidP="00716CC5">
      <w:r w:rsidRPr="00A244D6">
        <w:rPr>
          <w:rFonts w:cs="Arial"/>
          <w:i/>
          <w:sz w:val="14"/>
          <w:szCs w:val="18"/>
          <w:lang w:val="es-BO"/>
        </w:rPr>
        <w:t>(**) La determinación del plazo para la apertura de propuestas deberá considerar los 10 minutos que corresponden al periodo de gracia aleatorio</w:t>
      </w:r>
      <w:r>
        <w:rPr>
          <w:rFonts w:cs="Arial"/>
          <w:i/>
          <w:sz w:val="14"/>
          <w:szCs w:val="18"/>
          <w:lang w:val="es-BO"/>
        </w:rPr>
        <w:t xml:space="preserve">, </w:t>
      </w:r>
      <w:r w:rsidRPr="00842762">
        <w:rPr>
          <w:rFonts w:cs="Arial"/>
          <w:i/>
          <w:sz w:val="14"/>
          <w:szCs w:val="18"/>
          <w:lang w:val="es-BO"/>
        </w:rPr>
        <w:t>en el marco del Artículo 27 del Reglamento de Contrataciones con Apoyo de Medios Electrónicos.</w:t>
      </w:r>
    </w:p>
    <w:sectPr w:rsidR="00FD2918">
      <w:headerReference w:type="default" r:id="rId12"/>
      <w:pgSz w:w="12240" w:h="15840"/>
      <w:pgMar w:top="1417" w:right="1701" w:bottom="851" w:left="1701" w:header="708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A64FE" w14:textId="77777777" w:rsidR="00337203" w:rsidRDefault="00337203">
      <w:r>
        <w:separator/>
      </w:r>
    </w:p>
  </w:endnote>
  <w:endnote w:type="continuationSeparator" w:id="0">
    <w:p w14:paraId="012D8C13" w14:textId="77777777" w:rsidR="00337203" w:rsidRDefault="00337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48298" w14:textId="77777777" w:rsidR="00337203" w:rsidRDefault="00337203">
      <w:r>
        <w:separator/>
      </w:r>
    </w:p>
  </w:footnote>
  <w:footnote w:type="continuationSeparator" w:id="0">
    <w:p w14:paraId="33A42E17" w14:textId="77777777" w:rsidR="00337203" w:rsidRDefault="00337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1C30C" w14:textId="13E62050" w:rsidR="0015353A" w:rsidRDefault="0015353A">
    <w:pPr>
      <w:pStyle w:val="Encabezado"/>
    </w:pPr>
    <w:r w:rsidRPr="00567B0D">
      <w:rPr>
        <w:noProof/>
        <w:lang w:val="es-BO" w:eastAsia="es-BO"/>
      </w:rPr>
      <w:drawing>
        <wp:anchor distT="0" distB="0" distL="114300" distR="114300" simplePos="0" relativeHeight="251659264" behindDoc="0" locked="0" layoutInCell="1" allowOverlap="1" wp14:anchorId="7E724F09" wp14:editId="6F25C7E1">
          <wp:simplePos x="0" y="0"/>
          <wp:positionH relativeFrom="margin">
            <wp:posOffset>-415636</wp:posOffset>
          </wp:positionH>
          <wp:positionV relativeFrom="paragraph">
            <wp:posOffset>-83762</wp:posOffset>
          </wp:positionV>
          <wp:extent cx="1129086" cy="422275"/>
          <wp:effectExtent l="0" t="0" r="0" b="0"/>
          <wp:wrapNone/>
          <wp:docPr id="6" name="Imagen 6" descr="D:\Owncloud\Artes\LOGOS NUEVO\Misicuni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Owncloud\Artes\LOGOS NUEVO\Misicuni horizont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86" cy="422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EC1620" w14:textId="5F9E1AAA" w:rsidR="006A316D" w:rsidRDefault="006A316D" w:rsidP="00C72802">
    <w:pPr>
      <w:pStyle w:val="Encabezado"/>
      <w:tabs>
        <w:tab w:val="clear" w:pos="4419"/>
        <w:tab w:val="clear" w:pos="8838"/>
        <w:tab w:val="left" w:pos="79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E7844"/>
    <w:multiLevelType w:val="hybridMultilevel"/>
    <w:tmpl w:val="74AE964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4F643F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F22BBD"/>
    <w:multiLevelType w:val="multilevel"/>
    <w:tmpl w:val="E0D860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Esti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pStyle w:val="Esti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5EF5ABF"/>
    <w:multiLevelType w:val="hybridMultilevel"/>
    <w:tmpl w:val="0268CDD4"/>
    <w:lvl w:ilvl="0" w:tplc="63ECC24A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EDA1E2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D2582428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9FC84ECE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CE0A0AA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29AB75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1FA9684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C6ECF954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C4EC22C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6">
    <w:nsid w:val="5C656408"/>
    <w:multiLevelType w:val="multilevel"/>
    <w:tmpl w:val="4B5C82C2"/>
    <w:lvl w:ilvl="0">
      <w:start w:val="1"/>
      <w:numFmt w:val="decimal"/>
      <w:pStyle w:val="Ttulo1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2417" w:hanging="432"/>
      </w:pPr>
      <w:rPr>
        <w:rFonts w:hint="default"/>
        <w:b/>
        <w:color w:val="auto"/>
        <w:lang w:val="es-ES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54D0FF8"/>
    <w:multiLevelType w:val="hybridMultilevel"/>
    <w:tmpl w:val="A11E88B4"/>
    <w:lvl w:ilvl="0" w:tplc="2042F732">
      <w:start w:val="1"/>
      <w:numFmt w:val="lowerLetter"/>
      <w:pStyle w:val="Ttulo4"/>
      <w:lvlText w:val="%1)"/>
      <w:lvlJc w:val="left"/>
      <w:pPr>
        <w:ind w:left="277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3490" w:hanging="360"/>
      </w:pPr>
    </w:lvl>
    <w:lvl w:ilvl="2" w:tplc="0C0A001B">
      <w:start w:val="1"/>
      <w:numFmt w:val="lowerRoman"/>
      <w:lvlText w:val="%3."/>
      <w:lvlJc w:val="right"/>
      <w:pPr>
        <w:ind w:left="4210" w:hanging="180"/>
      </w:pPr>
    </w:lvl>
    <w:lvl w:ilvl="3" w:tplc="0C0A000F" w:tentative="1">
      <w:start w:val="1"/>
      <w:numFmt w:val="decimal"/>
      <w:lvlText w:val="%4."/>
      <w:lvlJc w:val="left"/>
      <w:pPr>
        <w:ind w:left="4930" w:hanging="360"/>
      </w:pPr>
    </w:lvl>
    <w:lvl w:ilvl="4" w:tplc="0C0A0019" w:tentative="1">
      <w:start w:val="1"/>
      <w:numFmt w:val="lowerLetter"/>
      <w:lvlText w:val="%5."/>
      <w:lvlJc w:val="left"/>
      <w:pPr>
        <w:ind w:left="5650" w:hanging="360"/>
      </w:pPr>
    </w:lvl>
    <w:lvl w:ilvl="5" w:tplc="0C0A001B" w:tentative="1">
      <w:start w:val="1"/>
      <w:numFmt w:val="lowerRoman"/>
      <w:lvlText w:val="%6."/>
      <w:lvlJc w:val="right"/>
      <w:pPr>
        <w:ind w:left="6370" w:hanging="180"/>
      </w:pPr>
    </w:lvl>
    <w:lvl w:ilvl="6" w:tplc="0C0A000F" w:tentative="1">
      <w:start w:val="1"/>
      <w:numFmt w:val="decimal"/>
      <w:lvlText w:val="%7."/>
      <w:lvlJc w:val="left"/>
      <w:pPr>
        <w:ind w:left="7090" w:hanging="360"/>
      </w:pPr>
    </w:lvl>
    <w:lvl w:ilvl="7" w:tplc="0C0A0019" w:tentative="1">
      <w:start w:val="1"/>
      <w:numFmt w:val="lowerLetter"/>
      <w:lvlText w:val="%8."/>
      <w:lvlJc w:val="left"/>
      <w:pPr>
        <w:ind w:left="7810" w:hanging="360"/>
      </w:pPr>
    </w:lvl>
    <w:lvl w:ilvl="8" w:tplc="0C0A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">
    <w:nsid w:val="755049EC"/>
    <w:multiLevelType w:val="hybridMultilevel"/>
    <w:tmpl w:val="B65C93C4"/>
    <w:lvl w:ilvl="0" w:tplc="662C05AE">
      <w:start w:val="1"/>
      <w:numFmt w:val="lowerLetter"/>
      <w:lvlText w:val="%1)"/>
      <w:lvlJc w:val="left"/>
      <w:pPr>
        <w:ind w:left="2565" w:hanging="360"/>
      </w:pPr>
      <w:rPr>
        <w:rFonts w:ascii="Arial" w:eastAsia="Times New Roman" w:hAnsi="Arial" w:cs="Arial"/>
      </w:rPr>
    </w:lvl>
    <w:lvl w:ilvl="1" w:tplc="400A0019" w:tentative="1">
      <w:start w:val="1"/>
      <w:numFmt w:val="lowerLetter"/>
      <w:lvlText w:val="%2."/>
      <w:lvlJc w:val="left"/>
      <w:pPr>
        <w:ind w:left="3285" w:hanging="360"/>
      </w:pPr>
    </w:lvl>
    <w:lvl w:ilvl="2" w:tplc="400A001B" w:tentative="1">
      <w:start w:val="1"/>
      <w:numFmt w:val="lowerRoman"/>
      <w:lvlText w:val="%3."/>
      <w:lvlJc w:val="right"/>
      <w:pPr>
        <w:ind w:left="4005" w:hanging="180"/>
      </w:pPr>
    </w:lvl>
    <w:lvl w:ilvl="3" w:tplc="400A000F" w:tentative="1">
      <w:start w:val="1"/>
      <w:numFmt w:val="decimal"/>
      <w:lvlText w:val="%4."/>
      <w:lvlJc w:val="left"/>
      <w:pPr>
        <w:ind w:left="4725" w:hanging="360"/>
      </w:pPr>
    </w:lvl>
    <w:lvl w:ilvl="4" w:tplc="400A0019" w:tentative="1">
      <w:start w:val="1"/>
      <w:numFmt w:val="lowerLetter"/>
      <w:lvlText w:val="%5."/>
      <w:lvlJc w:val="left"/>
      <w:pPr>
        <w:ind w:left="5445" w:hanging="360"/>
      </w:pPr>
    </w:lvl>
    <w:lvl w:ilvl="5" w:tplc="400A001B" w:tentative="1">
      <w:start w:val="1"/>
      <w:numFmt w:val="lowerRoman"/>
      <w:lvlText w:val="%6."/>
      <w:lvlJc w:val="right"/>
      <w:pPr>
        <w:ind w:left="6165" w:hanging="180"/>
      </w:pPr>
    </w:lvl>
    <w:lvl w:ilvl="6" w:tplc="400A000F" w:tentative="1">
      <w:start w:val="1"/>
      <w:numFmt w:val="decimal"/>
      <w:lvlText w:val="%7."/>
      <w:lvlJc w:val="left"/>
      <w:pPr>
        <w:ind w:left="6885" w:hanging="360"/>
      </w:pPr>
    </w:lvl>
    <w:lvl w:ilvl="7" w:tplc="400A0019" w:tentative="1">
      <w:start w:val="1"/>
      <w:numFmt w:val="lowerLetter"/>
      <w:lvlText w:val="%8."/>
      <w:lvlJc w:val="left"/>
      <w:pPr>
        <w:ind w:left="7605" w:hanging="360"/>
      </w:pPr>
    </w:lvl>
    <w:lvl w:ilvl="8" w:tplc="400A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9">
    <w:nsid w:val="76E16D0A"/>
    <w:multiLevelType w:val="multilevel"/>
    <w:tmpl w:val="129E8BA6"/>
    <w:lvl w:ilvl="0">
      <w:start w:val="1"/>
      <w:numFmt w:val="decimal"/>
      <w:pStyle w:val="Ttulo11"/>
      <w:lvlText w:val="%1.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lang w:val="es-ES_tradnl"/>
      </w:rPr>
    </w:lvl>
    <w:lvl w:ilvl="1">
      <w:start w:val="1"/>
      <w:numFmt w:val="decimal"/>
      <w:lvlText w:val="%1.%2"/>
      <w:lvlJc w:val="left"/>
      <w:pPr>
        <w:tabs>
          <w:tab w:val="num" w:pos="2552"/>
        </w:tabs>
        <w:ind w:left="2552" w:hanging="1134"/>
      </w:pPr>
      <w:rPr>
        <w:rFonts w:ascii="Arial Narrow" w:hAnsi="Arial Narrow" w:hint="default"/>
        <w:i w:val="0"/>
        <w:sz w:val="16"/>
        <w:szCs w:val="16"/>
        <w:lang w:val="es-ES_tradnl"/>
      </w:rPr>
    </w:lvl>
    <w:lvl w:ilvl="2">
      <w:start w:val="1"/>
      <w:numFmt w:val="decimal"/>
      <w:lvlText w:val="%1.%2.%3"/>
      <w:lvlJc w:val="left"/>
      <w:pPr>
        <w:tabs>
          <w:tab w:val="num" w:pos="2127"/>
        </w:tabs>
        <w:ind w:left="2127" w:hanging="1134"/>
      </w:pPr>
      <w:rPr>
        <w:rFonts w:ascii="Arial Narrow" w:hAnsi="Arial Narrow" w:hint="default"/>
        <w:sz w:val="16"/>
        <w:szCs w:val="16"/>
        <w:lang w:val="es-ES_tradnl"/>
      </w:rPr>
    </w:lvl>
    <w:lvl w:ilvl="3">
      <w:start w:val="1"/>
      <w:numFmt w:val="decimal"/>
      <w:lvlText w:val="%1.%2.%3.%4"/>
      <w:lvlJc w:val="left"/>
      <w:pPr>
        <w:tabs>
          <w:tab w:val="num" w:pos="2269"/>
        </w:tabs>
        <w:ind w:left="2269" w:hanging="1134"/>
      </w:pPr>
      <w:rPr>
        <w:rFonts w:hint="default"/>
        <w:b/>
        <w:bCs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es-BO" w:vendorID="64" w:dllVersion="6" w:nlCheck="1" w:checkStyle="1"/>
  <w:activeWritingStyle w:appName="MSWord" w:lang="es-ES" w:vendorID="64" w:dllVersion="6" w:nlCheck="1" w:checkStyle="1"/>
  <w:activeWritingStyle w:appName="MSWord" w:lang="es-BO" w:vendorID="64" w:dllVersion="4096" w:nlCheck="1" w:checkStyle="0"/>
  <w:activeWritingStyle w:appName="MSWord" w:lang="es-ES" w:vendorID="64" w:dllVersion="4096" w:nlCheck="1" w:checkStyle="0"/>
  <w:activeWritingStyle w:appName="MSWord" w:lang="es-BO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16D"/>
    <w:rsid w:val="0003099B"/>
    <w:rsid w:val="0003228E"/>
    <w:rsid w:val="000D55EA"/>
    <w:rsid w:val="001076CF"/>
    <w:rsid w:val="00127AF4"/>
    <w:rsid w:val="0014333B"/>
    <w:rsid w:val="0015353A"/>
    <w:rsid w:val="001D17E8"/>
    <w:rsid w:val="002257B7"/>
    <w:rsid w:val="00267AA8"/>
    <w:rsid w:val="00297289"/>
    <w:rsid w:val="002F76CB"/>
    <w:rsid w:val="00337203"/>
    <w:rsid w:val="003717DA"/>
    <w:rsid w:val="00402F48"/>
    <w:rsid w:val="00425769"/>
    <w:rsid w:val="00480015"/>
    <w:rsid w:val="004D5804"/>
    <w:rsid w:val="0054702C"/>
    <w:rsid w:val="00572BF7"/>
    <w:rsid w:val="00601537"/>
    <w:rsid w:val="0064749E"/>
    <w:rsid w:val="006A316D"/>
    <w:rsid w:val="006B550D"/>
    <w:rsid w:val="006D71F2"/>
    <w:rsid w:val="006F5D44"/>
    <w:rsid w:val="00716021"/>
    <w:rsid w:val="00716CC5"/>
    <w:rsid w:val="00720312"/>
    <w:rsid w:val="00730F5A"/>
    <w:rsid w:val="00731611"/>
    <w:rsid w:val="00743DA6"/>
    <w:rsid w:val="0079177C"/>
    <w:rsid w:val="00791F0A"/>
    <w:rsid w:val="007B683F"/>
    <w:rsid w:val="007E4561"/>
    <w:rsid w:val="007E6496"/>
    <w:rsid w:val="00837F17"/>
    <w:rsid w:val="008512F2"/>
    <w:rsid w:val="008B7D94"/>
    <w:rsid w:val="008D3A2B"/>
    <w:rsid w:val="0091380A"/>
    <w:rsid w:val="00963BDE"/>
    <w:rsid w:val="00967BC7"/>
    <w:rsid w:val="00985FB2"/>
    <w:rsid w:val="009B37F7"/>
    <w:rsid w:val="009E1056"/>
    <w:rsid w:val="009F2074"/>
    <w:rsid w:val="00A03B56"/>
    <w:rsid w:val="00A32BF1"/>
    <w:rsid w:val="00A64614"/>
    <w:rsid w:val="00AD38DA"/>
    <w:rsid w:val="00B040CB"/>
    <w:rsid w:val="00BB6CC0"/>
    <w:rsid w:val="00BC05BF"/>
    <w:rsid w:val="00BC3436"/>
    <w:rsid w:val="00C3677E"/>
    <w:rsid w:val="00C602D0"/>
    <w:rsid w:val="00C72802"/>
    <w:rsid w:val="00C81D41"/>
    <w:rsid w:val="00C949A9"/>
    <w:rsid w:val="00CC0050"/>
    <w:rsid w:val="00CD4655"/>
    <w:rsid w:val="00CE7640"/>
    <w:rsid w:val="00D07F85"/>
    <w:rsid w:val="00D1233C"/>
    <w:rsid w:val="00D21960"/>
    <w:rsid w:val="00D24D22"/>
    <w:rsid w:val="00D738D1"/>
    <w:rsid w:val="00DA0BEB"/>
    <w:rsid w:val="00DB03C8"/>
    <w:rsid w:val="00E60CDD"/>
    <w:rsid w:val="00E64A7A"/>
    <w:rsid w:val="00E903A0"/>
    <w:rsid w:val="00EE33CE"/>
    <w:rsid w:val="00F340DB"/>
    <w:rsid w:val="00F3509A"/>
    <w:rsid w:val="00F7008E"/>
    <w:rsid w:val="00F730AC"/>
    <w:rsid w:val="00F96D24"/>
    <w:rsid w:val="00FD2918"/>
    <w:rsid w:val="00FE03CA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6688220"/>
  <w15:docId w15:val="{1CC8694C-0D96-4B97-9E48-BB8BA5EE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B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6CB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F76CB"/>
    <w:pPr>
      <w:keepNext/>
      <w:numPr>
        <w:numId w:val="2"/>
      </w:numPr>
      <w:outlineLvl w:val="0"/>
    </w:pPr>
    <w:rPr>
      <w:b/>
      <w:caps/>
      <w:sz w:val="18"/>
      <w:szCs w:val="18"/>
      <w:lang w:val="es-MX"/>
    </w:rPr>
  </w:style>
  <w:style w:type="paragraph" w:styleId="Ttulo2">
    <w:name w:val="heading 2"/>
    <w:basedOn w:val="Ttulo1"/>
    <w:next w:val="Normal"/>
    <w:link w:val="Ttulo2Car"/>
    <w:qFormat/>
    <w:rsid w:val="002F76CB"/>
    <w:pPr>
      <w:numPr>
        <w:ilvl w:val="1"/>
      </w:numPr>
      <w:outlineLvl w:val="1"/>
    </w:pPr>
    <w:rPr>
      <w:b w:val="0"/>
      <w:caps w:val="0"/>
    </w:rPr>
  </w:style>
  <w:style w:type="paragraph" w:styleId="Ttulo3">
    <w:name w:val="heading 3"/>
    <w:basedOn w:val="Ttulo2"/>
    <w:next w:val="Normal"/>
    <w:link w:val="Ttulo3Car"/>
    <w:qFormat/>
    <w:rsid w:val="002F76CB"/>
    <w:pPr>
      <w:numPr>
        <w:ilvl w:val="2"/>
      </w:numPr>
      <w:tabs>
        <w:tab w:val="left" w:pos="2410"/>
      </w:tabs>
      <w:outlineLvl w:val="2"/>
    </w:pPr>
  </w:style>
  <w:style w:type="paragraph" w:styleId="Ttulo4">
    <w:name w:val="heading 4"/>
    <w:basedOn w:val="Normal"/>
    <w:next w:val="Normal"/>
    <w:link w:val="Ttulo4Car"/>
    <w:qFormat/>
    <w:rsid w:val="002F76CB"/>
    <w:pPr>
      <w:numPr>
        <w:numId w:val="5"/>
      </w:numPr>
      <w:jc w:val="both"/>
      <w:outlineLvl w:val="3"/>
    </w:pPr>
    <w:rPr>
      <w:rFonts w:cs="Arial"/>
      <w:sz w:val="18"/>
      <w:szCs w:val="18"/>
    </w:rPr>
  </w:style>
  <w:style w:type="paragraph" w:styleId="Ttulo5">
    <w:name w:val="heading 5"/>
    <w:basedOn w:val="Normal"/>
    <w:next w:val="Normal"/>
    <w:link w:val="Ttulo5Car"/>
    <w:qFormat/>
    <w:rsid w:val="002F76CB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2F76CB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2F76CB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2F76CB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2F76CB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281F40"/>
    <w:rPr>
      <w:b/>
      <w:bCs/>
    </w:rPr>
  </w:style>
  <w:style w:type="character" w:customStyle="1" w:styleId="EncabezadoCar">
    <w:name w:val="Encabezado Car"/>
    <w:basedOn w:val="Fuentedeprrafopredeter"/>
    <w:link w:val="Encabezado"/>
    <w:qFormat/>
    <w:rsid w:val="00DE5D2D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DE5D2D"/>
  </w:style>
  <w:style w:type="character" w:customStyle="1" w:styleId="TextodegloboCar">
    <w:name w:val="Texto de globo Car"/>
    <w:basedOn w:val="Fuentedeprrafopredeter"/>
    <w:link w:val="Textodeglobo"/>
    <w:qFormat/>
    <w:rsid w:val="00473D62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paragraph" w:customStyle="1" w:styleId="Ttulo10">
    <w:name w:val="Título1"/>
    <w:basedOn w:val="Normal"/>
    <w:next w:val="Textoindependiente"/>
    <w:link w:val="Ttulo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aliases w:val=" Car"/>
    <w:basedOn w:val="Normal"/>
    <w:link w:val="TextoindependienteCar"/>
    <w:pPr>
      <w:spacing w:after="140" w:line="276" w:lineRule="auto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rrafodelista">
    <w:name w:val="List Paragraph"/>
    <w:aliases w:val="titulo 5,vinetas,FIGURAS,RAFO,Párrafo,GRÁFICOS,GRAFICO,Titulo,List Paragraph 1,List-Bulleted,Fase,Capítulo,viñeta,viñeta a),ARTICULOS,vis tablitas,GRÁFICO,centrado 10,cuadro,GRAFICA,MAPA,Fuentes,Titulo 5,de,lista,본문1,pdd1"/>
    <w:basedOn w:val="Normal"/>
    <w:link w:val="PrrafodelistaCar"/>
    <w:qFormat/>
    <w:rsid w:val="00B40F7F"/>
    <w:pPr>
      <w:ind w:left="720"/>
      <w:contextualSpacing/>
    </w:pPr>
  </w:style>
  <w:style w:type="paragraph" w:styleId="NormalWeb">
    <w:name w:val="Normal (Web)"/>
    <w:basedOn w:val="Normal"/>
    <w:unhideWhenUsed/>
    <w:qFormat/>
    <w:rsid w:val="00281F40"/>
    <w:pPr>
      <w:spacing w:beforeAutospacing="1" w:afterAutospacing="1"/>
    </w:pPr>
    <w:rPr>
      <w:rFonts w:ascii="Times New Roman" w:hAnsi="Times New Roman"/>
      <w:sz w:val="24"/>
      <w:szCs w:val="24"/>
      <w:lang w:eastAsia="es-BO"/>
    </w:rPr>
  </w:style>
  <w:style w:type="paragraph" w:styleId="Encabezado">
    <w:name w:val="header"/>
    <w:basedOn w:val="Normal"/>
    <w:link w:val="EncabezadoCar"/>
    <w:unhideWhenUsed/>
    <w:rsid w:val="00DE5D2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DE5D2D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nhideWhenUsed/>
    <w:qFormat/>
    <w:rsid w:val="00473D62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2F76CB"/>
    <w:rPr>
      <w:rFonts w:ascii="Verdana" w:eastAsia="Times New Roman" w:hAnsi="Verdana" w:cs="Times New Roman"/>
      <w:b/>
      <w:caps/>
      <w:sz w:val="18"/>
      <w:szCs w:val="18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2F76CB"/>
    <w:rPr>
      <w:rFonts w:ascii="Verdana" w:eastAsia="Times New Roman" w:hAnsi="Verdana" w:cs="Arial"/>
      <w:sz w:val="18"/>
      <w:szCs w:val="1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2F76CB"/>
    <w:rPr>
      <w:rFonts w:ascii="Times New Roman" w:eastAsia="Times New Roman" w:hAnsi="Times New Roman" w:cs="Times New Roman"/>
      <w:bCs/>
      <w:iCs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F76CB"/>
    <w:rPr>
      <w:rFonts w:ascii="Times New Roman" w:eastAsia="Times New Roman" w:hAnsi="Times New Roman" w:cs="Times New Roman"/>
      <w:b/>
      <w:szCs w:val="20"/>
    </w:rPr>
  </w:style>
  <w:style w:type="character" w:customStyle="1" w:styleId="Ttulo7Car">
    <w:name w:val="Título 7 Car"/>
    <w:basedOn w:val="Fuentedeprrafopredeter"/>
    <w:link w:val="Ttulo7"/>
    <w:rsid w:val="002F76CB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2F76CB"/>
    <w:rPr>
      <w:rFonts w:ascii="Tahoma" w:eastAsia="Times New Roman" w:hAnsi="Tahoma" w:cs="Times New Roman"/>
      <w:b/>
      <w:szCs w:val="20"/>
      <w:u w:val="single"/>
      <w:lang w:val="es-MX"/>
    </w:rPr>
  </w:style>
  <w:style w:type="character" w:customStyle="1" w:styleId="Ttulo9Car">
    <w:name w:val="Título 9 Car"/>
    <w:basedOn w:val="Fuentedeprrafopredeter"/>
    <w:link w:val="Ttulo9"/>
    <w:rsid w:val="002F76CB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2F76CB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2F76CB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2F76CB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2F76CB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2F76CB"/>
    <w:rPr>
      <w:rFonts w:ascii="Times New Roman" w:eastAsia="Times New Roman" w:hAnsi="Times New Roman" w:cs="Times New Roman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xtosinformato">
    <w:name w:val="WW-Texto sin formato"/>
    <w:basedOn w:val="Normal"/>
    <w:rsid w:val="002F76CB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2F76CB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2F76CB"/>
    <w:rPr>
      <w:rFonts w:ascii="Tms Rmn" w:eastAsia="Times New Roman" w:hAnsi="Tms Rmn" w:cs="Times New Roman"/>
      <w:szCs w:val="20"/>
      <w:lang w:val="en-US" w:eastAsia="es-BO"/>
    </w:rPr>
  </w:style>
  <w:style w:type="paragraph" w:customStyle="1" w:styleId="Normal2">
    <w:name w:val="Normal 2"/>
    <w:basedOn w:val="Normal"/>
    <w:rsid w:val="002F76CB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2F76CB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2F76CB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qFormat/>
    <w:rsid w:val="002F76CB"/>
    <w:rPr>
      <w:rFonts w:ascii="Calibri" w:eastAsia="Times New Roman" w:hAnsi="Calibri" w:cs="Times New Roman"/>
      <w:sz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F76CB"/>
    <w:rPr>
      <w:rFonts w:ascii="Calibri" w:eastAsia="Times New Roman" w:hAnsi="Calibri" w:cs="Times New Roman"/>
      <w:sz w:val="22"/>
      <w:lang w:val="es-ES"/>
    </w:rPr>
  </w:style>
  <w:style w:type="paragraph" w:styleId="Puesto">
    <w:name w:val="Title"/>
    <w:aliases w:val="Título Car Car,6"/>
    <w:basedOn w:val="Normal"/>
    <w:link w:val="PuestoCar"/>
    <w:qFormat/>
    <w:rsid w:val="002F76CB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  <w:lang w:val="es-BO"/>
    </w:rPr>
  </w:style>
  <w:style w:type="character" w:customStyle="1" w:styleId="PuestoCar">
    <w:name w:val="Puesto Car"/>
    <w:aliases w:val="Título Car Car Car,6 Car"/>
    <w:basedOn w:val="Fuentedeprrafopredeter"/>
    <w:link w:val="Puesto"/>
    <w:rsid w:val="002F76CB"/>
    <w:rPr>
      <w:rFonts w:ascii="Times New Roman" w:eastAsia="Times New Roman" w:hAnsi="Times New Roman" w:cs="Arial"/>
      <w:b/>
      <w:bCs/>
      <w:kern w:val="28"/>
      <w:szCs w:val="32"/>
      <w:lang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2F76CB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2E74B5" w:themeColor="accent1" w:themeShade="BF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rsid w:val="002F76CB"/>
    <w:pPr>
      <w:spacing w:after="100"/>
    </w:pPr>
  </w:style>
  <w:style w:type="character" w:customStyle="1" w:styleId="PrrafodelistaCar">
    <w:name w:val="Párrafo de lista Car"/>
    <w:aliases w:val="titulo 5 Car,vinetas Car,FIGURAS Car,RAFO Car,Párrafo Car,GRÁFICOS Car,GRAFICO Car,Titulo Car,List Paragraph 1 Car,List-Bulleted Car,Fase Car,Capítulo Car,viñeta Car,viñeta a) Car,ARTICULOS Car,vis tablitas Car,GRÁFICO Car,MAPA Car"/>
    <w:link w:val="Prrafodelista"/>
    <w:uiPriority w:val="34"/>
    <w:qFormat/>
    <w:locked/>
    <w:rsid w:val="002F76CB"/>
    <w:rPr>
      <w:sz w:val="22"/>
    </w:rPr>
  </w:style>
  <w:style w:type="paragraph" w:styleId="TDC2">
    <w:name w:val="toc 2"/>
    <w:basedOn w:val="Normal"/>
    <w:next w:val="Normal"/>
    <w:autoRedefine/>
    <w:uiPriority w:val="39"/>
    <w:unhideWhenUsed/>
    <w:rsid w:val="002F76CB"/>
    <w:pPr>
      <w:spacing w:after="100"/>
      <w:ind w:left="160"/>
    </w:p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2F76CB"/>
    <w:rPr>
      <w:sz w:val="22"/>
    </w:rPr>
  </w:style>
  <w:style w:type="paragraph" w:customStyle="1" w:styleId="Estilo">
    <w:name w:val="Estilo"/>
    <w:rsid w:val="002F76C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character" w:styleId="Refdecomentario">
    <w:name w:val="annotation reference"/>
    <w:basedOn w:val="Fuentedeprrafopredeter"/>
    <w:rsid w:val="002F76CB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2F76CB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2F76CB"/>
    <w:rPr>
      <w:rFonts w:ascii="Verdana" w:eastAsia="Times New Roman" w:hAnsi="Verdana" w:cs="Times New Roman"/>
      <w:b/>
      <w:bCs/>
      <w:sz w:val="16"/>
      <w:szCs w:val="20"/>
      <w:lang w:val="es-ES" w:eastAsia="es-ES"/>
    </w:rPr>
  </w:style>
  <w:style w:type="paragraph" w:customStyle="1" w:styleId="1301Autolist">
    <w:name w:val="13.01 Autolist"/>
    <w:basedOn w:val="Normal"/>
    <w:next w:val="Normal"/>
    <w:rsid w:val="002F76CB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2F76CB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2F76CB"/>
    <w:pPr>
      <w:spacing w:before="120" w:after="1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2F76CB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Listaconvietas2">
    <w:name w:val="List Bullet 2"/>
    <w:basedOn w:val="Normal"/>
    <w:autoRedefine/>
    <w:rsid w:val="002F76CB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2F76CB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2F76CB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2F76CB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2F76CB"/>
    <w:rPr>
      <w:rFonts w:ascii="Calibri" w:eastAsia="Calibri" w:hAnsi="Calibri" w:cs="Times New Roman"/>
      <w:szCs w:val="20"/>
    </w:rPr>
  </w:style>
  <w:style w:type="character" w:styleId="Refdenotaalpie">
    <w:name w:val="footnote reference"/>
    <w:basedOn w:val="Fuentedeprrafopredeter"/>
    <w:rsid w:val="002F76CB"/>
    <w:rPr>
      <w:vertAlign w:val="superscript"/>
    </w:rPr>
  </w:style>
  <w:style w:type="paragraph" w:customStyle="1" w:styleId="BodyText21">
    <w:name w:val="Body Text 21"/>
    <w:basedOn w:val="Normal"/>
    <w:rsid w:val="002F76CB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2F76CB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2F76CB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2F76CB"/>
  </w:style>
  <w:style w:type="paragraph" w:customStyle="1" w:styleId="Document1">
    <w:name w:val="Document 1"/>
    <w:rsid w:val="002F76CB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angra2detindependiente">
    <w:name w:val="Body Text Indent 2"/>
    <w:basedOn w:val="Normal"/>
    <w:link w:val="Sangra2detindependienteCar"/>
    <w:rsid w:val="002F76CB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Sangra3detindependiente">
    <w:name w:val="Body Text Indent 3"/>
    <w:basedOn w:val="Normal"/>
    <w:link w:val="Sangra3detindependienteCar"/>
    <w:rsid w:val="002F76CB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F76CB"/>
    <w:rPr>
      <w:rFonts w:ascii="Times New Roman" w:eastAsia="Times New Roman" w:hAnsi="Times New Roman"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rsid w:val="002F76CB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2F76CB"/>
    <w:rPr>
      <w:rFonts w:ascii="Times New Roman" w:eastAsia="Times New Roman" w:hAnsi="Times New Roman" w:cs="Times New Roman"/>
      <w:sz w:val="16"/>
      <w:szCs w:val="16"/>
      <w:lang w:val="es-ES"/>
    </w:rPr>
  </w:style>
  <w:style w:type="paragraph" w:customStyle="1" w:styleId="Head1">
    <w:name w:val="Head1"/>
    <w:basedOn w:val="Normal"/>
    <w:rsid w:val="002F76CB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2F76CB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Continuarlista2">
    <w:name w:val="List Continue 2"/>
    <w:basedOn w:val="Normal"/>
    <w:rsid w:val="002F76CB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2F76CB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2F76CB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2F76CB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"/>
    <w:rsid w:val="002F76CB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Textonotaalfinal">
    <w:name w:val="endnote text"/>
    <w:basedOn w:val="Normal"/>
    <w:link w:val="TextonotaalfinalCar"/>
    <w:uiPriority w:val="99"/>
    <w:unhideWhenUsed/>
    <w:rsid w:val="002F76CB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2F76CB"/>
    <w:rPr>
      <w:rFonts w:ascii="Times New Roman" w:eastAsia="Times New Roman" w:hAnsi="Times New Roman" w:cs="Times New Roman"/>
      <w:szCs w:val="20"/>
      <w:lang w:val="es-ES"/>
    </w:rPr>
  </w:style>
  <w:style w:type="character" w:styleId="Refdenotaalfinal">
    <w:name w:val="endnote reference"/>
    <w:basedOn w:val="Fuentedeprrafopredeter"/>
    <w:uiPriority w:val="99"/>
    <w:unhideWhenUsed/>
    <w:rsid w:val="002F76CB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F76CB"/>
    <w:rPr>
      <w:color w:val="808080"/>
    </w:rPr>
  </w:style>
  <w:style w:type="paragraph" w:styleId="Subttulo">
    <w:name w:val="Subtitle"/>
    <w:basedOn w:val="Normal"/>
    <w:next w:val="Normal"/>
    <w:link w:val="SubttuloCar"/>
    <w:qFormat/>
    <w:rsid w:val="002F76C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2F76C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2F76CB"/>
    <w:rPr>
      <w:i/>
      <w:iCs/>
    </w:rPr>
  </w:style>
  <w:style w:type="paragraph" w:styleId="TDC3">
    <w:name w:val="toc 3"/>
    <w:basedOn w:val="Normal"/>
    <w:next w:val="Normal"/>
    <w:autoRedefine/>
    <w:uiPriority w:val="39"/>
    <w:rsid w:val="002F76CB"/>
    <w:pPr>
      <w:spacing w:after="100"/>
      <w:ind w:left="320"/>
    </w:pPr>
  </w:style>
  <w:style w:type="character" w:customStyle="1" w:styleId="TtuloCar">
    <w:name w:val="Título Car"/>
    <w:link w:val="Ttulo10"/>
    <w:rsid w:val="002F76CB"/>
    <w:rPr>
      <w:rFonts w:ascii="Liberation Sans" w:eastAsia="Microsoft YaHei" w:hAnsi="Liberation Sans" w:cs="Mangal"/>
      <w:sz w:val="28"/>
      <w:szCs w:val="2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eldocumento">
    <w:name w:val="Document Map"/>
    <w:basedOn w:val="Normal"/>
    <w:link w:val="MapadeldocumentoCar"/>
    <w:rsid w:val="003717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3717DA"/>
    <w:rPr>
      <w:rFonts w:ascii="Tahoma" w:eastAsia="Times New Roman" w:hAnsi="Tahoma" w:cs="Tahoma"/>
      <w:szCs w:val="20"/>
      <w:shd w:val="clear" w:color="auto" w:fill="000080"/>
      <w:lang w:val="es-ES" w:eastAsia="es-ES"/>
    </w:rPr>
  </w:style>
  <w:style w:type="paragraph" w:customStyle="1" w:styleId="Estilo2">
    <w:name w:val="Estilo2"/>
    <w:basedOn w:val="Ttulo2"/>
    <w:rsid w:val="003717DA"/>
    <w:pPr>
      <w:numPr>
        <w:numId w:val="9"/>
      </w:numPr>
      <w:spacing w:after="100"/>
      <w:jc w:val="both"/>
    </w:pPr>
    <w:rPr>
      <w:rFonts w:ascii="Arial" w:hAnsi="Arial"/>
      <w:b/>
      <w:caps/>
      <w:color w:val="000000"/>
      <w:sz w:val="16"/>
      <w:szCs w:val="16"/>
      <w:lang w:val="es-CO" w:eastAsia="en-US"/>
    </w:rPr>
  </w:style>
  <w:style w:type="paragraph" w:customStyle="1" w:styleId="Estilo3">
    <w:name w:val="Estilo3"/>
    <w:basedOn w:val="Ttulo3"/>
    <w:rsid w:val="003717DA"/>
    <w:pPr>
      <w:numPr>
        <w:numId w:val="9"/>
      </w:numPr>
      <w:tabs>
        <w:tab w:val="clear" w:pos="2410"/>
      </w:tabs>
      <w:spacing w:before="300" w:after="100"/>
      <w:jc w:val="both"/>
    </w:pPr>
    <w:rPr>
      <w:b/>
      <w:color w:val="000000"/>
      <w:sz w:val="16"/>
      <w:szCs w:val="16"/>
      <w:lang w:val="es-CO" w:eastAsia="en-US"/>
    </w:rPr>
  </w:style>
  <w:style w:type="paragraph" w:customStyle="1" w:styleId="Ttulo12">
    <w:name w:val="Título1"/>
    <w:basedOn w:val="Normal"/>
    <w:qFormat/>
    <w:rsid w:val="006B550D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paragraph" w:customStyle="1" w:styleId="VNormal">
    <w:name w:val="V Normal"/>
    <w:basedOn w:val="Normal"/>
    <w:link w:val="VNormalCar"/>
    <w:qFormat/>
    <w:rsid w:val="00127AF4"/>
    <w:pPr>
      <w:spacing w:before="120" w:after="120" w:line="276" w:lineRule="auto"/>
      <w:ind w:left="794"/>
      <w:jc w:val="both"/>
    </w:pPr>
    <w:rPr>
      <w:rFonts w:ascii="Arial Narrow" w:eastAsia="Calibri" w:hAnsi="Arial Narrow"/>
      <w:sz w:val="21"/>
      <w:szCs w:val="21"/>
      <w:lang w:val="es-BO" w:eastAsia="en-US"/>
    </w:rPr>
  </w:style>
  <w:style w:type="character" w:customStyle="1" w:styleId="VNormalCar">
    <w:name w:val="V Normal Car"/>
    <w:basedOn w:val="Fuentedeprrafopredeter"/>
    <w:link w:val="VNormal"/>
    <w:rsid w:val="00127AF4"/>
    <w:rPr>
      <w:rFonts w:ascii="Arial Narrow" w:eastAsia="Calibri" w:hAnsi="Arial Narrow" w:cs="Times New Roman"/>
      <w:sz w:val="21"/>
      <w:szCs w:val="21"/>
    </w:rPr>
  </w:style>
  <w:style w:type="table" w:styleId="Tablaconcuadrcula8">
    <w:name w:val="Table Grid 8"/>
    <w:basedOn w:val="Tablanormal"/>
    <w:rsid w:val="00716021"/>
    <w:rPr>
      <w:rFonts w:ascii="Times New Roman" w:eastAsia="Times New Roman" w:hAnsi="Times New Roman" w:cs="Times New Roman"/>
      <w:szCs w:val="20"/>
      <w:lang w:val="es-ES" w:eastAsia="es-ES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bject">
    <w:name w:val="object"/>
    <w:basedOn w:val="Fuentedeprrafopredeter"/>
    <w:rsid w:val="00A03B56"/>
  </w:style>
  <w:style w:type="paragraph" w:customStyle="1" w:styleId="Ttulo110">
    <w:name w:val="Título11"/>
    <w:basedOn w:val="Normal"/>
    <w:qFormat/>
    <w:rsid w:val="00C81D41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character" w:customStyle="1" w:styleId="object-active">
    <w:name w:val="object-active"/>
    <w:basedOn w:val="Fuentedeprrafopredeter"/>
    <w:rsid w:val="00C81D41"/>
  </w:style>
  <w:style w:type="table" w:customStyle="1" w:styleId="Tablaconcuadrcula3">
    <w:name w:val="Tabla con cuadrícula3"/>
    <w:basedOn w:val="Tablanormal"/>
    <w:next w:val="Tablaconcuadrcula"/>
    <w:uiPriority w:val="39"/>
    <w:rsid w:val="0015353A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15353A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tulo11">
    <w:name w:val="Título 11"/>
    <w:basedOn w:val="Normal"/>
    <w:next w:val="Listaconnmeros"/>
    <w:link w:val="Ttulo1Car1"/>
    <w:autoRedefine/>
    <w:qFormat/>
    <w:rsid w:val="00BC05BF"/>
    <w:pPr>
      <w:keepNext/>
      <w:numPr>
        <w:numId w:val="10"/>
      </w:numPr>
      <w:tabs>
        <w:tab w:val="clear" w:pos="1134"/>
        <w:tab w:val="num" w:pos="318"/>
      </w:tabs>
      <w:jc w:val="both"/>
      <w:outlineLvl w:val="0"/>
    </w:pPr>
    <w:rPr>
      <w:rFonts w:ascii="Arial Narrow" w:hAnsi="Arial Narrow"/>
      <w:b/>
      <w:caps/>
      <w:kern w:val="28"/>
      <w:lang w:val="es-CO" w:eastAsia="en-US"/>
    </w:rPr>
  </w:style>
  <w:style w:type="character" w:customStyle="1" w:styleId="Ttulo1Car1">
    <w:name w:val="Título 1 Car1"/>
    <w:basedOn w:val="Fuentedeprrafopredeter"/>
    <w:link w:val="Ttulo11"/>
    <w:rsid w:val="00BC05BF"/>
    <w:rPr>
      <w:rFonts w:ascii="Arial Narrow" w:eastAsia="Times New Roman" w:hAnsi="Arial Narrow" w:cs="Times New Roman"/>
      <w:b/>
      <w:caps/>
      <w:kern w:val="28"/>
      <w:sz w:val="16"/>
      <w:szCs w:val="16"/>
      <w:lang w:val="es-CO"/>
    </w:rPr>
  </w:style>
  <w:style w:type="table" w:customStyle="1" w:styleId="Listaclara-nfasis11">
    <w:name w:val="Lista clara - Énfasis 11"/>
    <w:basedOn w:val="Tablanormal"/>
    <w:uiPriority w:val="61"/>
    <w:rsid w:val="00BC05BF"/>
    <w:rPr>
      <w:rFonts w:ascii="Times New Roman" w:eastAsia="Times New Roman" w:hAnsi="Times New Roman" w:cs="Times New Roman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Listaconnmeros">
    <w:name w:val="List Number"/>
    <w:basedOn w:val="Normal"/>
    <w:rsid w:val="00BC05BF"/>
    <w:pPr>
      <w:tabs>
        <w:tab w:val="num" w:pos="1134"/>
      </w:tabs>
      <w:ind w:left="1134" w:hanging="113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magne@misicuni.gob.b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allto:868%208505%20126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s06web.zoom.us/j/86885051268?pwd=OTVQdm85R3V1d3BSZmZ4VjdGd3ZVdz09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magne@misicuni.gob.b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3B2F6-534A-4FBB-B5DD-C09CAD543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1251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Rosario</cp:lastModifiedBy>
  <cp:revision>2</cp:revision>
  <cp:lastPrinted>2019-06-28T18:51:00Z</cp:lastPrinted>
  <dcterms:created xsi:type="dcterms:W3CDTF">2023-03-10T13:34:00Z</dcterms:created>
  <dcterms:modified xsi:type="dcterms:W3CDTF">2023-03-10T13:34:00Z</dcterms:modified>
  <dc:language>es-BO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